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EF45" w14:textId="77777777" w:rsidR="00725503" w:rsidRPr="00725503" w:rsidRDefault="00725503" w:rsidP="00DF7B4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25503">
        <w:rPr>
          <w:rFonts w:ascii="Arial" w:hAnsi="Arial" w:cs="Arial"/>
          <w:b/>
          <w:bCs/>
          <w:sz w:val="28"/>
          <w:szCs w:val="28"/>
          <w:u w:val="single"/>
        </w:rPr>
        <w:t xml:space="preserve">CTC Edinburgh, Lothians and Borders </w:t>
      </w:r>
    </w:p>
    <w:p w14:paraId="3443F2BF" w14:textId="62E1E32C" w:rsidR="00631A4E" w:rsidRPr="00725503" w:rsidRDefault="00631A4E" w:rsidP="00DF7B4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25503">
        <w:rPr>
          <w:rFonts w:ascii="Arial" w:hAnsi="Arial" w:cs="Arial"/>
          <w:b/>
          <w:bCs/>
          <w:sz w:val="28"/>
          <w:szCs w:val="28"/>
          <w:u w:val="single"/>
        </w:rPr>
        <w:t>Summer Cycle Trip</w:t>
      </w:r>
    </w:p>
    <w:p w14:paraId="7CA10343" w14:textId="77777777" w:rsidR="00631A4E" w:rsidRPr="00725503" w:rsidRDefault="00631A4E">
      <w:pPr>
        <w:rPr>
          <w:rFonts w:ascii="Arial" w:hAnsi="Arial" w:cs="Arial"/>
          <w:u w:val="single"/>
        </w:rPr>
      </w:pPr>
    </w:p>
    <w:p w14:paraId="51C76409" w14:textId="7262AA76" w:rsidR="00631A4E" w:rsidRDefault="00631A4E" w:rsidP="0072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25503">
        <w:rPr>
          <w:rFonts w:ascii="Arial" w:hAnsi="Arial" w:cs="Arial"/>
        </w:rPr>
        <w:t xml:space="preserve">This is a great job to share with </w:t>
      </w:r>
      <w:r w:rsidR="00AC50CD" w:rsidRPr="00725503">
        <w:rPr>
          <w:rFonts w:ascii="Arial" w:hAnsi="Arial" w:cs="Arial"/>
        </w:rPr>
        <w:t>someone; it</w:t>
      </w:r>
      <w:r w:rsidRPr="00725503">
        <w:rPr>
          <w:rFonts w:ascii="Arial" w:hAnsi="Arial" w:cs="Arial"/>
        </w:rPr>
        <w:t xml:space="preserve"> takes the pressure off one person and allows for bouncing ideas off one another</w:t>
      </w:r>
      <w:r w:rsidR="00DF7B40" w:rsidRPr="00725503">
        <w:rPr>
          <w:rFonts w:ascii="Arial" w:hAnsi="Arial" w:cs="Arial"/>
        </w:rPr>
        <w:t xml:space="preserve"> to </w:t>
      </w:r>
      <w:r w:rsidRPr="00725503">
        <w:rPr>
          <w:rFonts w:ascii="Arial" w:hAnsi="Arial" w:cs="Arial"/>
        </w:rPr>
        <w:t>mov</w:t>
      </w:r>
      <w:r w:rsidR="00DF7B40" w:rsidRPr="00725503">
        <w:rPr>
          <w:rFonts w:ascii="Arial" w:hAnsi="Arial" w:cs="Arial"/>
        </w:rPr>
        <w:t>e</w:t>
      </w:r>
      <w:r w:rsidRPr="00725503">
        <w:rPr>
          <w:rFonts w:ascii="Arial" w:hAnsi="Arial" w:cs="Arial"/>
        </w:rPr>
        <w:t xml:space="preserve"> the event forwards.</w:t>
      </w:r>
      <w:r w:rsidR="00AC50CD" w:rsidRPr="00725503">
        <w:rPr>
          <w:rFonts w:ascii="Arial" w:hAnsi="Arial" w:cs="Arial"/>
        </w:rPr>
        <w:t xml:space="preserve"> Over the past few </w:t>
      </w:r>
      <w:proofErr w:type="gramStart"/>
      <w:r w:rsidR="00AC50CD" w:rsidRPr="00725503">
        <w:rPr>
          <w:rFonts w:ascii="Arial" w:hAnsi="Arial" w:cs="Arial"/>
        </w:rPr>
        <w:t>years</w:t>
      </w:r>
      <w:proofErr w:type="gramEnd"/>
      <w:r w:rsidR="00AC50CD" w:rsidRPr="00725503">
        <w:rPr>
          <w:rFonts w:ascii="Arial" w:hAnsi="Arial" w:cs="Arial"/>
        </w:rPr>
        <w:t xml:space="preserve"> we have found that one </w:t>
      </w:r>
      <w:r w:rsidRPr="00725503">
        <w:rPr>
          <w:rFonts w:ascii="Arial" w:hAnsi="Arial" w:cs="Arial"/>
        </w:rPr>
        <w:t>split which works well is</w:t>
      </w:r>
      <w:r w:rsidR="00AC50CD" w:rsidRPr="00725503">
        <w:rPr>
          <w:rFonts w:ascii="Arial" w:hAnsi="Arial" w:cs="Arial"/>
        </w:rPr>
        <w:t xml:space="preserve"> to divide the job as follows:</w:t>
      </w:r>
      <w:r w:rsidR="00725503">
        <w:rPr>
          <w:rFonts w:ascii="Arial" w:hAnsi="Arial" w:cs="Arial"/>
        </w:rPr>
        <w:t xml:space="preserve"> </w:t>
      </w:r>
    </w:p>
    <w:p w14:paraId="0BB2DF95" w14:textId="77777777" w:rsidR="00725503" w:rsidRPr="00725503" w:rsidRDefault="00725503" w:rsidP="0072550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25503">
        <w:rPr>
          <w:rFonts w:ascii="Arial" w:hAnsi="Arial" w:cs="Arial"/>
        </w:rPr>
        <w:t xml:space="preserve">General admin, capturing names and numbers and sorting out team dinner  </w:t>
      </w:r>
    </w:p>
    <w:p w14:paraId="68380B34" w14:textId="77777777" w:rsidR="00725503" w:rsidRPr="00725503" w:rsidRDefault="00725503" w:rsidP="0072550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25503">
        <w:rPr>
          <w:rFonts w:ascii="Arial" w:hAnsi="Arial" w:cs="Arial"/>
        </w:rPr>
        <w:t>Organising rides and liaising with ride leaders</w:t>
      </w:r>
    </w:p>
    <w:p w14:paraId="22B4B599" w14:textId="22183C3F" w:rsidR="00702461" w:rsidRDefault="00702461" w:rsidP="0072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25503">
        <w:rPr>
          <w:rFonts w:ascii="Arial" w:hAnsi="Arial" w:cs="Arial"/>
        </w:rPr>
        <w:t>Th</w:t>
      </w:r>
      <w:r w:rsidR="00725503">
        <w:rPr>
          <w:rFonts w:ascii="Arial" w:hAnsi="Arial" w:cs="Arial"/>
        </w:rPr>
        <w:t>ese</w:t>
      </w:r>
      <w:r w:rsidRPr="00725503">
        <w:rPr>
          <w:rFonts w:ascii="Arial" w:hAnsi="Arial" w:cs="Arial"/>
        </w:rPr>
        <w:t xml:space="preserve"> shouldn’t be seen as daunting task</w:t>
      </w:r>
      <w:r w:rsidR="00725503">
        <w:rPr>
          <w:rFonts w:ascii="Arial" w:hAnsi="Arial" w:cs="Arial"/>
        </w:rPr>
        <w:t>s</w:t>
      </w:r>
      <w:r w:rsidRPr="00725503">
        <w:rPr>
          <w:rFonts w:ascii="Arial" w:hAnsi="Arial" w:cs="Arial"/>
        </w:rPr>
        <w:t xml:space="preserve">, more an ongoing admin job that you need to keep on top of. Make sure the information you impart is succinct and helpful but remember you are not a travel agent! </w:t>
      </w:r>
      <w:r w:rsidR="00CF3B93" w:rsidRPr="00725503">
        <w:rPr>
          <w:rFonts w:ascii="Arial" w:hAnsi="Arial" w:cs="Arial"/>
        </w:rPr>
        <w:t xml:space="preserve">Also worth remembering, you can’t be everything </w:t>
      </w:r>
      <w:r w:rsidR="00AC50CD" w:rsidRPr="00725503">
        <w:rPr>
          <w:rFonts w:ascii="Arial" w:hAnsi="Arial" w:cs="Arial"/>
        </w:rPr>
        <w:t>to</w:t>
      </w:r>
      <w:r w:rsidR="00CF3B93" w:rsidRPr="00725503">
        <w:rPr>
          <w:rFonts w:ascii="Arial" w:hAnsi="Arial" w:cs="Arial"/>
        </w:rPr>
        <w:t xml:space="preserve"> everyone. </w:t>
      </w:r>
    </w:p>
    <w:p w14:paraId="36314B1D" w14:textId="226B93F2" w:rsidR="00725503" w:rsidRPr="00967E20" w:rsidRDefault="00725503" w:rsidP="0072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EE0000"/>
        </w:rPr>
      </w:pPr>
      <w:r w:rsidRPr="00725503">
        <w:rPr>
          <w:rFonts w:ascii="Arial" w:hAnsi="Arial" w:cs="Arial"/>
        </w:rPr>
        <w:t xml:space="preserve">The main stars of the show are the ride leaders, they arrange great routes at all levels, so </w:t>
      </w:r>
      <w:r>
        <w:rPr>
          <w:rFonts w:ascii="Arial" w:hAnsi="Arial" w:cs="Arial"/>
        </w:rPr>
        <w:t>they need to</w:t>
      </w:r>
      <w:r w:rsidR="00967E20">
        <w:rPr>
          <w:rFonts w:ascii="Arial" w:hAnsi="Arial" w:cs="Arial"/>
        </w:rPr>
        <w:t xml:space="preserve"> be </w:t>
      </w:r>
      <w:proofErr w:type="gramStart"/>
      <w:r w:rsidRPr="00967E20">
        <w:rPr>
          <w:rFonts w:ascii="Arial" w:hAnsi="Arial" w:cs="Arial"/>
        </w:rPr>
        <w:t xml:space="preserve">kept in the loop </w:t>
      </w:r>
      <w:r w:rsidR="00967E20" w:rsidRPr="00814E33">
        <w:rPr>
          <w:rFonts w:ascii="Arial" w:hAnsi="Arial" w:cs="Arial"/>
        </w:rPr>
        <w:t>at all times</w:t>
      </w:r>
      <w:proofErr w:type="gramEnd"/>
      <w:r w:rsidR="00814E33">
        <w:rPr>
          <w:rFonts w:ascii="Arial" w:hAnsi="Arial" w:cs="Arial"/>
        </w:rPr>
        <w:t>.</w:t>
      </w:r>
    </w:p>
    <w:p w14:paraId="0197046B" w14:textId="19913AEA" w:rsidR="00DF7B40" w:rsidRPr="00725503" w:rsidRDefault="00631A4E" w:rsidP="00631A4E">
      <w:pPr>
        <w:rPr>
          <w:rFonts w:ascii="Arial" w:hAnsi="Arial" w:cs="Arial"/>
          <w:b/>
          <w:bCs/>
        </w:rPr>
      </w:pPr>
      <w:r w:rsidRPr="00725503">
        <w:rPr>
          <w:rFonts w:ascii="Arial" w:hAnsi="Arial" w:cs="Arial"/>
          <w:b/>
          <w:bCs/>
        </w:rPr>
        <w:t>Important factors</w:t>
      </w:r>
    </w:p>
    <w:p w14:paraId="3079BF7A" w14:textId="6A5F4DE1" w:rsidR="00DF7B40" w:rsidRPr="00725503" w:rsidRDefault="00DF7B40" w:rsidP="00DF7B4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Choose a date</w:t>
      </w:r>
      <w:r w:rsidR="00725503">
        <w:rPr>
          <w:rFonts w:ascii="Arial" w:hAnsi="Arial" w:cs="Arial"/>
        </w:rPr>
        <w:t xml:space="preserve"> (traditionally first week in June)</w:t>
      </w:r>
    </w:p>
    <w:p w14:paraId="647E5F64" w14:textId="77777777" w:rsidR="00DF7B40" w:rsidRPr="00725503" w:rsidRDefault="00631A4E" w:rsidP="0063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 xml:space="preserve">Choose a location with good cycling routes </w:t>
      </w:r>
    </w:p>
    <w:p w14:paraId="4A901757" w14:textId="58B3E170" w:rsidR="00DF7B40" w:rsidRPr="00725503" w:rsidRDefault="00DF7B40" w:rsidP="0063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 xml:space="preserve">Aim for </w:t>
      </w:r>
      <w:r w:rsidR="00631A4E" w:rsidRPr="00725503">
        <w:rPr>
          <w:rFonts w:ascii="Arial" w:hAnsi="Arial" w:cs="Arial"/>
        </w:rPr>
        <w:t xml:space="preserve">3 hours or so </w:t>
      </w:r>
      <w:r w:rsidRPr="00725503">
        <w:rPr>
          <w:rFonts w:ascii="Arial" w:hAnsi="Arial" w:cs="Arial"/>
        </w:rPr>
        <w:t>drive from</w:t>
      </w:r>
      <w:r w:rsidR="00631A4E" w:rsidRPr="00725503">
        <w:rPr>
          <w:rFonts w:ascii="Arial" w:hAnsi="Arial" w:cs="Arial"/>
        </w:rPr>
        <w:t xml:space="preserve"> Edinburgh </w:t>
      </w:r>
    </w:p>
    <w:p w14:paraId="2FB919F6" w14:textId="49AE0AB4" w:rsidR="00DF7B40" w:rsidRPr="00725503" w:rsidRDefault="00DF7B40" w:rsidP="0063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C</w:t>
      </w:r>
      <w:r w:rsidR="00631A4E" w:rsidRPr="00725503">
        <w:rPr>
          <w:rFonts w:ascii="Arial" w:hAnsi="Arial" w:cs="Arial"/>
        </w:rPr>
        <w:t>en</w:t>
      </w:r>
      <w:r w:rsidRPr="00725503">
        <w:rPr>
          <w:rFonts w:ascii="Arial" w:hAnsi="Arial" w:cs="Arial"/>
        </w:rPr>
        <w:t>t</w:t>
      </w:r>
      <w:r w:rsidR="00631A4E" w:rsidRPr="00725503">
        <w:rPr>
          <w:rFonts w:ascii="Arial" w:hAnsi="Arial" w:cs="Arial"/>
        </w:rPr>
        <w:t>ral</w:t>
      </w:r>
      <w:r w:rsidRPr="00725503">
        <w:rPr>
          <w:rFonts w:ascii="Arial" w:hAnsi="Arial" w:cs="Arial"/>
        </w:rPr>
        <w:t xml:space="preserve"> hotel/restaurant where everyone can</w:t>
      </w:r>
      <w:r w:rsidR="00F53A31">
        <w:rPr>
          <w:rFonts w:ascii="Arial" w:hAnsi="Arial" w:cs="Arial"/>
        </w:rPr>
        <w:t xml:space="preserve"> enjoy a communal</w:t>
      </w:r>
      <w:r w:rsidRPr="00725503">
        <w:rPr>
          <w:rFonts w:ascii="Arial" w:hAnsi="Arial" w:cs="Arial"/>
        </w:rPr>
        <w:t xml:space="preserve"> dinner. </w:t>
      </w:r>
    </w:p>
    <w:p w14:paraId="7C7A79C1" w14:textId="3558A254" w:rsidR="00DF7B40" w:rsidRPr="00725503" w:rsidRDefault="00DF7B40" w:rsidP="0063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Somewhere with varied accommodation to suit all pockets</w:t>
      </w:r>
    </w:p>
    <w:p w14:paraId="47892C24" w14:textId="2218C3E5" w:rsidR="00631A4E" w:rsidRDefault="00DF7B40" w:rsidP="0063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Preferably near public transport</w:t>
      </w:r>
    </w:p>
    <w:p w14:paraId="1B85D222" w14:textId="77777777" w:rsidR="00725503" w:rsidRPr="00725503" w:rsidRDefault="00725503" w:rsidP="007255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Get the ride leaders onboard early on</w:t>
      </w:r>
    </w:p>
    <w:p w14:paraId="181CDD84" w14:textId="6CADD847" w:rsidR="00DF7B40" w:rsidRPr="00725503" w:rsidRDefault="00DF7B40" w:rsidP="00DF7B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Cultural interest for non-cyclist partner</w:t>
      </w:r>
      <w:r w:rsidR="00A9457D" w:rsidRPr="00725503">
        <w:rPr>
          <w:rFonts w:ascii="Arial" w:hAnsi="Arial" w:cs="Arial"/>
        </w:rPr>
        <w:t>s</w:t>
      </w:r>
    </w:p>
    <w:p w14:paraId="2E98ACE2" w14:textId="77AEDE3C" w:rsidR="00725503" w:rsidRDefault="00A9457D" w:rsidP="007255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5503">
        <w:rPr>
          <w:rFonts w:ascii="Arial" w:hAnsi="Arial" w:cs="Arial"/>
        </w:rPr>
        <w:t>Keep treasurer informed of dinner costs/payments</w:t>
      </w:r>
    </w:p>
    <w:p w14:paraId="34E1742E" w14:textId="4A3C132B" w:rsidR="00C42308" w:rsidRPr="00725503" w:rsidRDefault="00C42308" w:rsidP="007255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diary of </w:t>
      </w:r>
      <w:r w:rsidRPr="00814E33">
        <w:rPr>
          <w:rFonts w:ascii="Arial" w:hAnsi="Arial" w:cs="Arial"/>
        </w:rPr>
        <w:t>task</w:t>
      </w:r>
      <w:r w:rsidR="00967E20" w:rsidRPr="00814E33">
        <w:rPr>
          <w:rFonts w:ascii="Arial" w:hAnsi="Arial" w:cs="Arial"/>
        </w:rPr>
        <w:t>s could</w:t>
      </w:r>
      <w:r w:rsidRPr="00814E33">
        <w:rPr>
          <w:rFonts w:ascii="Arial" w:hAnsi="Arial" w:cs="Arial"/>
        </w:rPr>
        <w:t xml:space="preserve"> look </w:t>
      </w:r>
      <w:r>
        <w:rPr>
          <w:rFonts w:ascii="Arial" w:hAnsi="Arial" w:cs="Arial"/>
        </w:rPr>
        <w:t>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725503" w:rsidRPr="005F2F76" w14:paraId="4DC3B69E" w14:textId="77777777" w:rsidTr="00AA3FB5">
        <w:tc>
          <w:tcPr>
            <w:tcW w:w="1980" w:type="dxa"/>
          </w:tcPr>
          <w:p w14:paraId="02BCB6CD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5F2F76">
              <w:rPr>
                <w:rFonts w:ascii="Arial" w:hAnsi="Arial" w:cs="Arial"/>
                <w:sz w:val="24"/>
                <w:szCs w:val="24"/>
              </w:rPr>
              <w:t>Timing</w:t>
            </w:r>
          </w:p>
        </w:tc>
        <w:tc>
          <w:tcPr>
            <w:tcW w:w="2551" w:type="dxa"/>
          </w:tcPr>
          <w:p w14:paraId="1CBD8322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5F2F76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4485" w:type="dxa"/>
          </w:tcPr>
          <w:p w14:paraId="2D5C6CB9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5F2F76">
              <w:rPr>
                <w:rFonts w:ascii="Arial" w:hAnsi="Arial" w:cs="Arial"/>
                <w:sz w:val="24"/>
                <w:szCs w:val="24"/>
              </w:rPr>
              <w:t xml:space="preserve">Requirements </w:t>
            </w:r>
          </w:p>
        </w:tc>
      </w:tr>
      <w:tr w:rsidR="00725503" w:rsidRPr="005F2F76" w14:paraId="3B9E3F9D" w14:textId="77777777" w:rsidTr="00AA3FB5">
        <w:tc>
          <w:tcPr>
            <w:tcW w:w="1980" w:type="dxa"/>
          </w:tcPr>
          <w:p w14:paraId="6841BB30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5F2F76">
              <w:rPr>
                <w:rFonts w:ascii="Arial" w:hAnsi="Arial" w:cs="Arial"/>
                <w:sz w:val="24"/>
                <w:szCs w:val="24"/>
              </w:rPr>
              <w:t>Autumn prior year</w:t>
            </w:r>
          </w:p>
        </w:tc>
        <w:tc>
          <w:tcPr>
            <w:tcW w:w="2551" w:type="dxa"/>
          </w:tcPr>
          <w:p w14:paraId="3CB720F1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5F2F76">
              <w:rPr>
                <w:rFonts w:ascii="Arial" w:hAnsi="Arial" w:cs="Arial"/>
                <w:sz w:val="24"/>
                <w:szCs w:val="24"/>
              </w:rPr>
              <w:t xml:space="preserve">Identify suitable destinations </w:t>
            </w:r>
          </w:p>
        </w:tc>
        <w:tc>
          <w:tcPr>
            <w:tcW w:w="4485" w:type="dxa"/>
          </w:tcPr>
          <w:p w14:paraId="587784BB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5F2F76">
              <w:rPr>
                <w:rFonts w:ascii="Arial" w:hAnsi="Arial" w:cs="Arial"/>
                <w:sz w:val="24"/>
                <w:szCs w:val="24"/>
              </w:rPr>
              <w:t>Hotels and other accommodation, suitable venue for Wednesday communal dinner, plenty ride possibilities, not too far from Edinburgh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2BE933" w14:textId="60773136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 has been Wednesday and Thursday of 1</w:t>
            </w:r>
            <w:r w:rsidRPr="005F2F7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in June.</w:t>
            </w:r>
            <w:r w:rsidR="00C42308">
              <w:rPr>
                <w:rFonts w:ascii="Arial" w:hAnsi="Arial" w:cs="Arial"/>
                <w:sz w:val="24"/>
                <w:szCs w:val="24"/>
              </w:rPr>
              <w:t xml:space="preserve"> Public transport opportunities.</w:t>
            </w:r>
          </w:p>
        </w:tc>
      </w:tr>
      <w:tr w:rsidR="00725503" w:rsidRPr="005F2F76" w14:paraId="1A472A8E" w14:textId="77777777" w:rsidTr="00AA3FB5">
        <w:tc>
          <w:tcPr>
            <w:tcW w:w="1980" w:type="dxa"/>
          </w:tcPr>
          <w:p w14:paraId="40FB4E11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prior year</w:t>
            </w:r>
          </w:p>
        </w:tc>
        <w:tc>
          <w:tcPr>
            <w:tcW w:w="2551" w:type="dxa"/>
          </w:tcPr>
          <w:p w14:paraId="03EEA876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venue with committee</w:t>
            </w:r>
          </w:p>
        </w:tc>
        <w:tc>
          <w:tcPr>
            <w:tcW w:w="4485" w:type="dxa"/>
          </w:tcPr>
          <w:p w14:paraId="75C178E0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an outline of the above</w:t>
            </w:r>
          </w:p>
        </w:tc>
      </w:tr>
      <w:tr w:rsidR="00725503" w:rsidRPr="005F2F76" w14:paraId="588019B5" w14:textId="77777777" w:rsidTr="00AA3FB5">
        <w:tc>
          <w:tcPr>
            <w:tcW w:w="1980" w:type="dxa"/>
          </w:tcPr>
          <w:p w14:paraId="373842C2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Oct/Nov</w:t>
            </w:r>
          </w:p>
        </w:tc>
        <w:tc>
          <w:tcPr>
            <w:tcW w:w="2551" w:type="dxa"/>
          </w:tcPr>
          <w:p w14:paraId="0465D6A9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 the Group via groups.io</w:t>
            </w:r>
          </w:p>
        </w:tc>
        <w:tc>
          <w:tcPr>
            <w:tcW w:w="4485" w:type="dxa"/>
          </w:tcPr>
          <w:p w14:paraId="51E8BE20" w14:textId="57A7D442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 dates and details of accommodation with any special deals negotiate</w:t>
            </w:r>
            <w:r w:rsidR="00C4230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D2BC52" w14:textId="32299C42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Indicate where the </w:t>
            </w:r>
            <w:r w:rsidR="00C42308">
              <w:rPr>
                <w:rFonts w:ascii="Arial" w:hAnsi="Arial" w:cs="Arial"/>
                <w:sz w:val="24"/>
                <w:szCs w:val="24"/>
              </w:rPr>
              <w:t>communal Wednesday dinner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 held.</w:t>
            </w:r>
          </w:p>
          <w:p w14:paraId="778F88CD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those interested to inform coordinator by email.</w:t>
            </w:r>
          </w:p>
        </w:tc>
      </w:tr>
      <w:tr w:rsidR="00725503" w:rsidRPr="005F2F76" w14:paraId="305EFA07" w14:textId="77777777" w:rsidTr="00AA3FB5">
        <w:tc>
          <w:tcPr>
            <w:tcW w:w="1980" w:type="dxa"/>
          </w:tcPr>
          <w:p w14:paraId="45670AB2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January</w:t>
            </w:r>
          </w:p>
        </w:tc>
        <w:tc>
          <w:tcPr>
            <w:tcW w:w="2551" w:type="dxa"/>
          </w:tcPr>
          <w:p w14:paraId="1D12359E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 Group via groups.io how many have expressed an interest</w:t>
            </w:r>
          </w:p>
        </w:tc>
        <w:tc>
          <w:tcPr>
            <w:tcW w:w="4485" w:type="dxa"/>
          </w:tcPr>
          <w:p w14:paraId="5E9FB7E7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503" w:rsidRPr="005F2F76" w14:paraId="3DB627E0" w14:textId="77777777" w:rsidTr="00AA3FB5">
        <w:tc>
          <w:tcPr>
            <w:tcW w:w="1980" w:type="dxa"/>
          </w:tcPr>
          <w:p w14:paraId="46AAA19B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068097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group leaders and ask for volunteers to lead rides</w:t>
            </w:r>
          </w:p>
        </w:tc>
        <w:tc>
          <w:tcPr>
            <w:tcW w:w="4485" w:type="dxa"/>
          </w:tcPr>
          <w:p w14:paraId="637FED0E" w14:textId="25E26110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Probably four rides a day required as cafés will be used for </w:t>
            </w:r>
            <w:r w:rsidR="00C42308">
              <w:rPr>
                <w:rFonts w:ascii="Arial" w:hAnsi="Arial" w:cs="Arial"/>
                <w:sz w:val="24"/>
                <w:szCs w:val="24"/>
              </w:rPr>
              <w:t>refreshments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25503" w14:paraId="153A32D3" w14:textId="77777777" w:rsidTr="00AA3FB5">
        <w:tc>
          <w:tcPr>
            <w:tcW w:w="1980" w:type="dxa"/>
          </w:tcPr>
          <w:p w14:paraId="10248489" w14:textId="77777777" w:rsidR="00725503" w:rsidRPr="005F2F76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2551" w:type="dxa"/>
          </w:tcPr>
          <w:p w14:paraId="63FD2C2C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for ride leaders to meet</w:t>
            </w:r>
          </w:p>
        </w:tc>
        <w:tc>
          <w:tcPr>
            <w:tcW w:w="4485" w:type="dxa"/>
          </w:tcPr>
          <w:p w14:paraId="02947ADD" w14:textId="55E41FAB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Outcome should be a list of rides with at least one short (60K) and one long (100K) each day and</w:t>
            </w:r>
            <w:r w:rsidR="00967E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E20" w:rsidRPr="005D1646">
              <w:rPr>
                <w:rFonts w:ascii="Arial" w:hAnsi="Arial" w:cs="Arial"/>
                <w:sz w:val="24"/>
                <w:szCs w:val="24"/>
              </w:rPr>
              <w:t>one or</w:t>
            </w:r>
            <w:r w:rsidRPr="005D1646">
              <w:rPr>
                <w:rFonts w:ascii="Arial" w:hAnsi="Arial" w:cs="Arial"/>
                <w:sz w:val="24"/>
                <w:szCs w:val="24"/>
              </w:rPr>
              <w:t xml:space="preserve"> two </w:t>
            </w:r>
            <w:r>
              <w:rPr>
                <w:rFonts w:ascii="Arial" w:hAnsi="Arial" w:cs="Arial"/>
                <w:sz w:val="24"/>
                <w:szCs w:val="24"/>
              </w:rPr>
              <w:t>medium rides.</w:t>
            </w:r>
          </w:p>
        </w:tc>
      </w:tr>
      <w:tr w:rsidR="00725503" w14:paraId="6DCBEB71" w14:textId="77777777" w:rsidTr="00AA3FB5">
        <w:tc>
          <w:tcPr>
            <w:tcW w:w="1980" w:type="dxa"/>
          </w:tcPr>
          <w:p w14:paraId="74BC8784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2551" w:type="dxa"/>
          </w:tcPr>
          <w:p w14:paraId="7FA7D301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all those who have expressed an interest</w:t>
            </w:r>
          </w:p>
        </w:tc>
        <w:tc>
          <w:tcPr>
            <w:tcW w:w="4485" w:type="dxa"/>
          </w:tcPr>
          <w:p w14:paraId="6456B789" w14:textId="2F6F5B44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Remind them of the venue, the group meal and indicate </w:t>
            </w:r>
            <w:r w:rsidRPr="0008062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B24977" w:rsidRPr="00080627">
              <w:rPr>
                <w:rFonts w:ascii="Arial" w:hAnsi="Arial" w:cs="Arial"/>
                <w:sz w:val="24"/>
                <w:szCs w:val="24"/>
              </w:rPr>
              <w:t>a selection of</w:t>
            </w:r>
            <w:r w:rsidRPr="0008062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rides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been planned and choices will be required in May. Also give an indication of how many cyclists are expected.</w:t>
            </w:r>
            <w:r w:rsidR="00C42308">
              <w:rPr>
                <w:rFonts w:ascii="Arial" w:hAnsi="Arial" w:cs="Arial"/>
                <w:sz w:val="24"/>
                <w:szCs w:val="24"/>
              </w:rPr>
              <w:t xml:space="preserve"> Whet appetites</w:t>
            </w:r>
          </w:p>
        </w:tc>
      </w:tr>
      <w:tr w:rsidR="00725503" w14:paraId="6B6CC144" w14:textId="77777777" w:rsidTr="00AA3FB5">
        <w:tc>
          <w:tcPr>
            <w:tcW w:w="1980" w:type="dxa"/>
          </w:tcPr>
          <w:p w14:paraId="431444BD" w14:textId="77777777" w:rsidR="00725503" w:rsidRPr="00C42308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C42308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2551" w:type="dxa"/>
          </w:tcPr>
          <w:p w14:paraId="7B9DD5B5" w14:textId="77777777" w:rsidR="00725503" w:rsidRPr="00C42308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C42308">
              <w:rPr>
                <w:rFonts w:ascii="Arial" w:hAnsi="Arial" w:cs="Arial"/>
                <w:sz w:val="24"/>
                <w:szCs w:val="24"/>
              </w:rPr>
              <w:t>Put a general email on groups.io</w:t>
            </w:r>
          </w:p>
        </w:tc>
        <w:tc>
          <w:tcPr>
            <w:tcW w:w="4485" w:type="dxa"/>
          </w:tcPr>
          <w:p w14:paraId="711C72CB" w14:textId="426859C7" w:rsidR="00725503" w:rsidRPr="00C42308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C42308">
              <w:rPr>
                <w:rFonts w:ascii="Arial" w:hAnsi="Arial" w:cs="Arial"/>
                <w:sz w:val="24"/>
                <w:szCs w:val="24"/>
              </w:rPr>
              <w:t xml:space="preserve">With the information above and indicate that </w:t>
            </w:r>
            <w:r w:rsidR="00B24977" w:rsidRPr="007952F2">
              <w:rPr>
                <w:rFonts w:ascii="Arial" w:hAnsi="Arial" w:cs="Arial"/>
                <w:sz w:val="24"/>
                <w:szCs w:val="24"/>
              </w:rPr>
              <w:t xml:space="preserve">there’s </w:t>
            </w:r>
            <w:r w:rsidRPr="007952F2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 w:rsidRPr="00C42308">
              <w:rPr>
                <w:rFonts w:ascii="Arial" w:hAnsi="Arial" w:cs="Arial"/>
                <w:sz w:val="24"/>
                <w:szCs w:val="24"/>
              </w:rPr>
              <w:t>time to sign up but that accommodation may be scarce.</w:t>
            </w:r>
            <w:r w:rsidR="007952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952F2">
              <w:rPr>
                <w:rFonts w:ascii="Arial" w:hAnsi="Arial" w:cs="Arial"/>
                <w:sz w:val="24"/>
                <w:szCs w:val="24"/>
              </w:rPr>
              <w:t>Oh</w:t>
            </w:r>
            <w:proofErr w:type="gramEnd"/>
            <w:r w:rsidR="007952F2">
              <w:rPr>
                <w:rFonts w:ascii="Arial" w:hAnsi="Arial" w:cs="Arial"/>
                <w:sz w:val="24"/>
                <w:szCs w:val="24"/>
              </w:rPr>
              <w:t xml:space="preserve"> and best to include the dates again </w:t>
            </w:r>
            <w:r w:rsidR="00733794">
              <w:rPr>
                <w:rFonts w:ascii="Arial" w:hAnsi="Arial" w:cs="Arial"/>
                <w:sz w:val="24"/>
                <w:szCs w:val="24"/>
              </w:rPr>
              <w:t>for newcomers and as a reminder!</w:t>
            </w:r>
          </w:p>
        </w:tc>
      </w:tr>
      <w:tr w:rsidR="00C42308" w14:paraId="429D3BA6" w14:textId="77777777" w:rsidTr="00AA3FB5">
        <w:tc>
          <w:tcPr>
            <w:tcW w:w="1980" w:type="dxa"/>
          </w:tcPr>
          <w:p w14:paraId="140225FA" w14:textId="234D0E64" w:rsidR="00C42308" w:rsidRPr="00C42308" w:rsidRDefault="00C42308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C42308">
              <w:rPr>
                <w:rFonts w:ascii="Arial" w:hAnsi="Arial" w:cs="Arial"/>
                <w:sz w:val="24"/>
                <w:szCs w:val="24"/>
              </w:rPr>
              <w:t>Early May</w:t>
            </w:r>
          </w:p>
        </w:tc>
        <w:tc>
          <w:tcPr>
            <w:tcW w:w="2551" w:type="dxa"/>
          </w:tcPr>
          <w:p w14:paraId="317791A2" w14:textId="7706D6EB" w:rsidR="00C42308" w:rsidRPr="00C42308" w:rsidRDefault="00C42308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C42308">
              <w:rPr>
                <w:rFonts w:ascii="Arial" w:hAnsi="Arial" w:cs="Arial"/>
                <w:sz w:val="24"/>
                <w:szCs w:val="24"/>
              </w:rPr>
              <w:t>Dinner menu</w:t>
            </w:r>
          </w:p>
        </w:tc>
        <w:tc>
          <w:tcPr>
            <w:tcW w:w="4485" w:type="dxa"/>
          </w:tcPr>
          <w:p w14:paraId="34D4F9CA" w14:textId="3B1DF1C2" w:rsidR="00816DCA" w:rsidRDefault="00816DCA" w:rsidP="00C423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Liaise with dinner venue</w:t>
            </w:r>
            <w:r w:rsidR="002076B0">
              <w:rPr>
                <w:rFonts w:ascii="Arial" w:hAnsi="Arial" w:cs="Arial"/>
                <w:sz w:val="24"/>
                <w:szCs w:val="24"/>
              </w:rPr>
              <w:t xml:space="preserve"> and CTC Treasurer</w:t>
            </w:r>
          </w:p>
          <w:p w14:paraId="531AB4F7" w14:textId="311C37A5" w:rsidR="00C42308" w:rsidRPr="00C42308" w:rsidRDefault="00C42308" w:rsidP="00C42308">
            <w:pPr>
              <w:rPr>
                <w:rFonts w:ascii="Arial" w:hAnsi="Arial" w:cs="Arial"/>
                <w:sz w:val="24"/>
                <w:szCs w:val="24"/>
              </w:rPr>
            </w:pPr>
            <w:r w:rsidRPr="00C42308">
              <w:rPr>
                <w:rFonts w:ascii="Arial" w:hAnsi="Arial" w:cs="Arial"/>
                <w:sz w:val="24"/>
                <w:szCs w:val="24"/>
              </w:rPr>
              <w:t>General admin sends out menu choices to participants, asking them to choose</w:t>
            </w:r>
            <w:r w:rsidR="00F53A31">
              <w:rPr>
                <w:rFonts w:ascii="Arial" w:hAnsi="Arial" w:cs="Arial"/>
                <w:sz w:val="24"/>
                <w:szCs w:val="24"/>
              </w:rPr>
              <w:t xml:space="preserve"> (note that Google Docs can be used to collate menu choices) </w:t>
            </w:r>
            <w:r w:rsidRPr="00C42308">
              <w:rPr>
                <w:rFonts w:ascii="Arial" w:hAnsi="Arial" w:cs="Arial"/>
                <w:sz w:val="24"/>
                <w:szCs w:val="24"/>
              </w:rPr>
              <w:t>and transfer money to club account. Inform them of cancellation policy. Give treasurer the list of names so that he/she knows who to chase up</w:t>
            </w:r>
          </w:p>
        </w:tc>
      </w:tr>
      <w:tr w:rsidR="00725503" w14:paraId="6A4E4755" w14:textId="77777777" w:rsidTr="00AA3FB5">
        <w:tc>
          <w:tcPr>
            <w:tcW w:w="1980" w:type="dxa"/>
          </w:tcPr>
          <w:p w14:paraId="463F40B8" w14:textId="12431C84" w:rsidR="00725503" w:rsidRDefault="00816DCA" w:rsidP="00AA3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 xml:space="preserve">Mid </w:t>
            </w:r>
            <w:r w:rsidR="00725503">
              <w:rPr>
                <w:rFonts w:ascii="Arial" w:hAnsi="Arial" w:cs="Arial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2551" w:type="dxa"/>
          </w:tcPr>
          <w:p w14:paraId="03A2A5CB" w14:textId="2D86342F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733794">
              <w:rPr>
                <w:rFonts w:ascii="Arial" w:hAnsi="Arial" w:cs="Arial"/>
                <w:sz w:val="24"/>
                <w:szCs w:val="24"/>
              </w:rPr>
              <w:t>Col</w:t>
            </w:r>
            <w:r w:rsidR="00967E20" w:rsidRPr="00733794">
              <w:rPr>
                <w:rFonts w:ascii="Arial" w:hAnsi="Arial" w:cs="Arial"/>
                <w:sz w:val="24"/>
                <w:szCs w:val="24"/>
              </w:rPr>
              <w:t>l</w:t>
            </w:r>
            <w:r w:rsidRPr="00733794">
              <w:rPr>
                <w:rFonts w:ascii="Arial" w:hAnsi="Arial" w:cs="Arial"/>
                <w:sz w:val="24"/>
                <w:szCs w:val="24"/>
              </w:rPr>
              <w:t>ate list of rides</w:t>
            </w:r>
          </w:p>
        </w:tc>
        <w:tc>
          <w:tcPr>
            <w:tcW w:w="4485" w:type="dxa"/>
          </w:tcPr>
          <w:p w14:paraId="11BF1326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Publish same to those who have expressed an interest and ask them to send back their choice for each day</w:t>
            </w:r>
          </w:p>
        </w:tc>
      </w:tr>
      <w:tr w:rsidR="00725503" w14:paraId="227A0747" w14:textId="77777777" w:rsidTr="00AA3FB5">
        <w:tc>
          <w:tcPr>
            <w:tcW w:w="1980" w:type="dxa"/>
          </w:tcPr>
          <w:p w14:paraId="5813805D" w14:textId="3E054263" w:rsidR="00725503" w:rsidRDefault="00816DCA" w:rsidP="00AA3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 xml:space="preserve">Mid </w:t>
            </w:r>
            <w:r w:rsidR="00725503">
              <w:rPr>
                <w:rFonts w:ascii="Arial" w:hAnsi="Arial" w:cs="Arial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2551" w:type="dxa"/>
          </w:tcPr>
          <w:p w14:paraId="7F304C9E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Chase those who have not replied</w:t>
            </w:r>
          </w:p>
        </w:tc>
        <w:tc>
          <w:tcPr>
            <w:tcW w:w="4485" w:type="dxa"/>
          </w:tcPr>
          <w:p w14:paraId="7AF84B9F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503" w14:paraId="717EF9A3" w14:textId="77777777" w:rsidTr="00AA3FB5">
        <w:tc>
          <w:tcPr>
            <w:tcW w:w="1980" w:type="dxa"/>
          </w:tcPr>
          <w:p w14:paraId="3E75F3A7" w14:textId="3D02E59E" w:rsidR="00725503" w:rsidRDefault="00816DCA" w:rsidP="00AA3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 xml:space="preserve">Mid </w:t>
            </w:r>
            <w:r w:rsidR="00725503">
              <w:rPr>
                <w:rFonts w:ascii="Arial" w:hAnsi="Arial" w:cs="Arial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2551" w:type="dxa"/>
          </w:tcPr>
          <w:p w14:paraId="4E1124BC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Indicate to ride leaders who has picked their ride</w:t>
            </w:r>
          </w:p>
        </w:tc>
        <w:tc>
          <w:tcPr>
            <w:tcW w:w="4485" w:type="dxa"/>
          </w:tcPr>
          <w:p w14:paraId="02BB1CB0" w14:textId="226FB9A3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 email and names to ride leaders and ask them to liaise directly with th</w:t>
            </w:r>
            <w:r w:rsidR="00816DCA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cyclist</w:t>
            </w:r>
            <w:r w:rsidR="00816DC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interested</w:t>
            </w:r>
            <w:r w:rsidR="00816DCA">
              <w:rPr>
                <w:rFonts w:ascii="Arial" w:hAnsi="Arial" w:cs="Arial"/>
                <w:sz w:val="24"/>
                <w:szCs w:val="24"/>
              </w:rPr>
              <w:t xml:space="preserve"> in their rides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483DFD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Ride leaders to send gpx file to those who have chosen their ride</w:t>
            </w:r>
          </w:p>
        </w:tc>
      </w:tr>
      <w:tr w:rsidR="00725503" w14:paraId="52AE0DE5" w14:textId="77777777" w:rsidTr="00AA3FB5">
        <w:tc>
          <w:tcPr>
            <w:tcW w:w="1980" w:type="dxa"/>
          </w:tcPr>
          <w:p w14:paraId="6B1DAD25" w14:textId="77777777" w:rsidR="00725503" w:rsidRPr="00816DCA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816DCA">
              <w:rPr>
                <w:rFonts w:ascii="Arial" w:hAnsi="Arial" w:cs="Arial"/>
                <w:sz w:val="24"/>
                <w:szCs w:val="24"/>
              </w:rPr>
              <w:t>Late May</w:t>
            </w:r>
          </w:p>
        </w:tc>
        <w:tc>
          <w:tcPr>
            <w:tcW w:w="2551" w:type="dxa"/>
          </w:tcPr>
          <w:p w14:paraId="6C885535" w14:textId="77777777" w:rsidR="00725503" w:rsidRPr="00816DCA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816DCA">
              <w:rPr>
                <w:rFonts w:ascii="Arial" w:hAnsi="Arial" w:cs="Arial"/>
                <w:sz w:val="24"/>
                <w:szCs w:val="24"/>
              </w:rPr>
              <w:t>Liaise with meal venue</w:t>
            </w:r>
          </w:p>
        </w:tc>
        <w:tc>
          <w:tcPr>
            <w:tcW w:w="4485" w:type="dxa"/>
          </w:tcPr>
          <w:p w14:paraId="4539BA54" w14:textId="25B3DF13" w:rsidR="00725503" w:rsidRPr="00816DCA" w:rsidRDefault="00816DCA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16DCA">
              <w:rPr>
                <w:rFonts w:ascii="Arial" w:hAnsi="Arial" w:cs="Arial"/>
                <w:sz w:val="24"/>
                <w:szCs w:val="24"/>
              </w:rPr>
              <w:t>ive numbers and menu choices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sort any issues. Arrange payment process via Club Treasurer.</w:t>
            </w:r>
          </w:p>
        </w:tc>
      </w:tr>
      <w:tr w:rsidR="00725503" w14:paraId="20FB46B0" w14:textId="77777777" w:rsidTr="00AA3FB5">
        <w:tc>
          <w:tcPr>
            <w:tcW w:w="1980" w:type="dxa"/>
          </w:tcPr>
          <w:p w14:paraId="7A57DAD0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E87D3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June</w:t>
            </w:r>
          </w:p>
        </w:tc>
        <w:tc>
          <w:tcPr>
            <w:tcW w:w="2551" w:type="dxa"/>
          </w:tcPr>
          <w:p w14:paraId="1772487D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the meal venue</w:t>
            </w:r>
          </w:p>
        </w:tc>
        <w:tc>
          <w:tcPr>
            <w:tcW w:w="4485" w:type="dxa"/>
          </w:tcPr>
          <w:p w14:paraId="16539EAE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 up on details of meal</w:t>
            </w:r>
          </w:p>
        </w:tc>
      </w:tr>
      <w:tr w:rsidR="00725503" w14:paraId="06628781" w14:textId="77777777" w:rsidTr="00AA3FB5">
        <w:tc>
          <w:tcPr>
            <w:tcW w:w="1980" w:type="dxa"/>
          </w:tcPr>
          <w:p w14:paraId="62D3A0BB" w14:textId="77777777" w:rsidR="00725503" w:rsidRPr="00816DCA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816DCA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2551" w:type="dxa"/>
          </w:tcPr>
          <w:p w14:paraId="6BCA1B1E" w14:textId="77777777" w:rsidR="00725503" w:rsidRPr="00816DCA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 w:rsidRPr="00816DCA">
              <w:rPr>
                <w:rFonts w:ascii="Arial" w:hAnsi="Arial" w:cs="Arial"/>
                <w:sz w:val="24"/>
                <w:szCs w:val="24"/>
              </w:rPr>
              <w:t>Join a ride</w:t>
            </w:r>
          </w:p>
        </w:tc>
        <w:tc>
          <w:tcPr>
            <w:tcW w:w="4485" w:type="dxa"/>
          </w:tcPr>
          <w:p w14:paraId="20FC8D0A" w14:textId="77777777" w:rsidR="00816DCA" w:rsidRPr="00816DCA" w:rsidRDefault="00816DCA" w:rsidP="00816DCA">
            <w:pPr>
              <w:rPr>
                <w:rFonts w:ascii="Arial" w:hAnsi="Arial" w:cs="Arial"/>
                <w:sz w:val="24"/>
                <w:szCs w:val="24"/>
              </w:rPr>
            </w:pPr>
            <w:r w:rsidRPr="00816DCA">
              <w:rPr>
                <w:rFonts w:ascii="Arial" w:hAnsi="Arial" w:cs="Arial"/>
                <w:sz w:val="24"/>
                <w:szCs w:val="24"/>
              </w:rPr>
              <w:t xml:space="preserve">Enjoy the few days away and have all paperwork for ride/meal choices to hand either digitally or printed version. Worth also having your own ICE list </w:t>
            </w:r>
          </w:p>
          <w:p w14:paraId="437F5166" w14:textId="1C685AD4" w:rsidR="00725503" w:rsidRPr="00816DCA" w:rsidRDefault="00816DCA" w:rsidP="002076B0">
            <w:pPr>
              <w:rPr>
                <w:rFonts w:ascii="Arial" w:hAnsi="Arial" w:cs="Arial"/>
                <w:sz w:val="24"/>
                <w:szCs w:val="24"/>
              </w:rPr>
            </w:pPr>
            <w:r w:rsidRPr="00816DCA">
              <w:rPr>
                <w:rFonts w:ascii="Arial" w:hAnsi="Arial" w:cs="Arial"/>
                <w:sz w:val="24"/>
                <w:szCs w:val="24"/>
              </w:rPr>
              <w:t>Enjoy your dinner.</w:t>
            </w:r>
            <w:r w:rsidR="002076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5503" w14:paraId="10F8A5BE" w14:textId="77777777" w:rsidTr="00AA3FB5">
        <w:tc>
          <w:tcPr>
            <w:tcW w:w="1980" w:type="dxa"/>
          </w:tcPr>
          <w:p w14:paraId="6E30127C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Later in June</w:t>
            </w:r>
          </w:p>
        </w:tc>
        <w:tc>
          <w:tcPr>
            <w:tcW w:w="2551" w:type="dxa"/>
          </w:tcPr>
          <w:p w14:paraId="45421476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feedback to Chair</w:t>
            </w:r>
          </w:p>
        </w:tc>
        <w:tc>
          <w:tcPr>
            <w:tcW w:w="4485" w:type="dxa"/>
          </w:tcPr>
          <w:p w14:paraId="1317BE9F" w14:textId="77777777" w:rsidR="00725503" w:rsidRDefault="00725503" w:rsidP="00AA3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for next year or find someone who will.</w:t>
            </w:r>
          </w:p>
        </w:tc>
      </w:tr>
    </w:tbl>
    <w:p w14:paraId="68E231E7" w14:textId="77777777" w:rsidR="00725503" w:rsidRPr="002076B0" w:rsidRDefault="00725503" w:rsidP="00CF3B93">
      <w:pPr>
        <w:rPr>
          <w:rFonts w:ascii="Arial" w:hAnsi="Arial" w:cs="Arial"/>
          <w:b/>
          <w:bCs/>
        </w:rPr>
      </w:pPr>
    </w:p>
    <w:p w14:paraId="3896A75B" w14:textId="2DE488B9" w:rsidR="00F53A31" w:rsidRPr="002076B0" w:rsidRDefault="00F53A31" w:rsidP="00F53A31">
      <w:pPr>
        <w:ind w:left="360"/>
        <w:rPr>
          <w:rFonts w:ascii="Arial" w:hAnsi="Arial" w:cs="Arial"/>
          <w:b/>
          <w:bCs/>
        </w:rPr>
      </w:pPr>
      <w:r w:rsidRPr="002076B0">
        <w:rPr>
          <w:rFonts w:ascii="Arial" w:hAnsi="Arial" w:cs="Arial"/>
          <w:b/>
          <w:bCs/>
        </w:rPr>
        <w:t xml:space="preserve">Having read all </w:t>
      </w:r>
      <w:r w:rsidRPr="00733794">
        <w:rPr>
          <w:rFonts w:ascii="Arial" w:hAnsi="Arial" w:cs="Arial"/>
          <w:b/>
          <w:bCs/>
        </w:rPr>
        <w:t>of this, if you are kind enough to take on the job, remember to do it the way that you find the easiest and most straightforward</w:t>
      </w:r>
      <w:r w:rsidR="00B24977" w:rsidRPr="00733794">
        <w:rPr>
          <w:rFonts w:ascii="Arial" w:hAnsi="Arial" w:cs="Arial"/>
          <w:b/>
          <w:bCs/>
        </w:rPr>
        <w:t xml:space="preserve">, and as such, this should be used for guidance. </w:t>
      </w:r>
    </w:p>
    <w:p w14:paraId="79D9EE44" w14:textId="77777777" w:rsidR="00F53A31" w:rsidRDefault="00F53A31" w:rsidP="00CF3B93">
      <w:pPr>
        <w:rPr>
          <w:rFonts w:ascii="Arial" w:hAnsi="Arial" w:cs="Arial"/>
          <w:b/>
          <w:bCs/>
        </w:rPr>
      </w:pPr>
    </w:p>
    <w:sectPr w:rsidR="00F53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2FB"/>
    <w:multiLevelType w:val="hybridMultilevel"/>
    <w:tmpl w:val="14B6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41A"/>
    <w:multiLevelType w:val="hybridMultilevel"/>
    <w:tmpl w:val="EF74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919DC"/>
    <w:multiLevelType w:val="hybridMultilevel"/>
    <w:tmpl w:val="6ED0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448D1"/>
    <w:multiLevelType w:val="hybridMultilevel"/>
    <w:tmpl w:val="7B28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278BE"/>
    <w:multiLevelType w:val="hybridMultilevel"/>
    <w:tmpl w:val="A15E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91491">
    <w:abstractNumId w:val="1"/>
  </w:num>
  <w:num w:numId="2" w16cid:durableId="972251933">
    <w:abstractNumId w:val="0"/>
  </w:num>
  <w:num w:numId="3" w16cid:durableId="113259201">
    <w:abstractNumId w:val="3"/>
  </w:num>
  <w:num w:numId="4" w16cid:durableId="2013994151">
    <w:abstractNumId w:val="4"/>
  </w:num>
  <w:num w:numId="5" w16cid:durableId="120717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4E"/>
    <w:rsid w:val="00014AF7"/>
    <w:rsid w:val="00080627"/>
    <w:rsid w:val="000C693F"/>
    <w:rsid w:val="002076B0"/>
    <w:rsid w:val="003B0A01"/>
    <w:rsid w:val="00404F3F"/>
    <w:rsid w:val="00490BF5"/>
    <w:rsid w:val="005441BB"/>
    <w:rsid w:val="005628F1"/>
    <w:rsid w:val="005D1646"/>
    <w:rsid w:val="00631A4E"/>
    <w:rsid w:val="00702461"/>
    <w:rsid w:val="00725503"/>
    <w:rsid w:val="00733794"/>
    <w:rsid w:val="0073531F"/>
    <w:rsid w:val="007952F2"/>
    <w:rsid w:val="00814E33"/>
    <w:rsid w:val="00816DCA"/>
    <w:rsid w:val="00847BF8"/>
    <w:rsid w:val="008C21B1"/>
    <w:rsid w:val="00967E20"/>
    <w:rsid w:val="00972C57"/>
    <w:rsid w:val="009913D9"/>
    <w:rsid w:val="00A7698C"/>
    <w:rsid w:val="00A9457D"/>
    <w:rsid w:val="00AC50CD"/>
    <w:rsid w:val="00B24977"/>
    <w:rsid w:val="00BA465F"/>
    <w:rsid w:val="00C42308"/>
    <w:rsid w:val="00CF3B93"/>
    <w:rsid w:val="00DF7B40"/>
    <w:rsid w:val="00E1048A"/>
    <w:rsid w:val="00E43C78"/>
    <w:rsid w:val="00EB157B"/>
    <w:rsid w:val="00EE21A8"/>
    <w:rsid w:val="00F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ED8C"/>
  <w15:chartTrackingRefBased/>
  <w15:docId w15:val="{135E3A9D-A3CE-4440-9C88-824EA60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550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3493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Colquhoun</dc:creator>
  <cp:keywords/>
  <dc:description/>
  <cp:lastModifiedBy>Benedict Bate</cp:lastModifiedBy>
  <cp:revision>2</cp:revision>
  <dcterms:created xsi:type="dcterms:W3CDTF">2026-03-12T15:33:00Z</dcterms:created>
  <dcterms:modified xsi:type="dcterms:W3CDTF">2026-03-12T15:33:00Z</dcterms:modified>
</cp:coreProperties>
</file>