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1CAD" w14:textId="75A25A8A" w:rsidR="00B75587" w:rsidRDefault="004B78D1">
      <w:r>
        <w:t xml:space="preserve">Cycling UK East Midlands Region AGM </w:t>
      </w:r>
      <w:r w:rsidR="00153EE0">
        <w:t>Secretaries’</w:t>
      </w:r>
      <w:r>
        <w:t xml:space="preserve"> Report</w:t>
      </w:r>
      <w:r w:rsidR="00153EE0">
        <w:t xml:space="preserve"> 202</w:t>
      </w:r>
      <w:r w:rsidR="00A26271">
        <w:t>6</w:t>
      </w:r>
      <w:r w:rsidR="00156CCA">
        <w:t>:</w:t>
      </w:r>
      <w:r>
        <w:t xml:space="preserve"> </w:t>
      </w:r>
    </w:p>
    <w:p w14:paraId="30B8C173" w14:textId="77777777" w:rsidR="0012259F" w:rsidRDefault="0012259F">
      <w:r w:rsidRPr="0012259F">
        <w:t>We are delighted to welcome special guest </w:t>
      </w:r>
      <w:r w:rsidRPr="0012259F">
        <w:rPr>
          <w:b/>
          <w:bCs/>
        </w:rPr>
        <w:t>Kelly Cannings, Senior Engagement Officer, Cycling UK </w:t>
      </w:r>
      <w:r w:rsidRPr="0012259F">
        <w:t>to our meeting.</w:t>
      </w:r>
    </w:p>
    <w:p w14:paraId="3EC1CF20" w14:textId="5C2FCC2D" w:rsidR="004B78D1" w:rsidRDefault="004B78D1">
      <w:r>
        <w:t xml:space="preserve">Many thanks </w:t>
      </w:r>
      <w:r w:rsidR="001A7BB4">
        <w:t xml:space="preserve">to </w:t>
      </w:r>
      <w:r w:rsidR="00156CCA">
        <w:t>Ian Prince for steering the Member Group</w:t>
      </w:r>
      <w:r w:rsidR="00153EE0">
        <w:t xml:space="preserve"> through its 2</w:t>
      </w:r>
      <w:r w:rsidR="00F74A0C">
        <w:t>6</w:t>
      </w:r>
      <w:r w:rsidR="00153EE0" w:rsidRPr="00153EE0">
        <w:rPr>
          <w:vertAlign w:val="superscript"/>
        </w:rPr>
        <w:t>th</w:t>
      </w:r>
      <w:r w:rsidR="00153EE0">
        <w:t xml:space="preserve"> year </w:t>
      </w:r>
      <w:r w:rsidR="00F74A0C">
        <w:t>and his second as Chair.</w:t>
      </w:r>
    </w:p>
    <w:p w14:paraId="5BAB066C" w14:textId="01244A49" w:rsidR="00E3093F" w:rsidRDefault="00F74A0C" w:rsidP="006F3FEC">
      <w:r>
        <w:t xml:space="preserve">Ian </w:t>
      </w:r>
      <w:r w:rsidR="00E022A5">
        <w:t>is an active member and involved with the running of a number of organisations, which has kept him busy over the last year. He’s been keeping in touch with cycling projects and developments within the East Midlands Region and further afield too</w:t>
      </w:r>
      <w:r w:rsidR="00491F8D">
        <w:t xml:space="preserve">, attending </w:t>
      </w:r>
      <w:r w:rsidR="00E022A5">
        <w:t xml:space="preserve">meetings with like-minded bodies </w:t>
      </w:r>
      <w:r w:rsidR="00491F8D">
        <w:t xml:space="preserve">in </w:t>
      </w:r>
      <w:r w:rsidR="00E022A5">
        <w:t>Leeds and Sheffield</w:t>
      </w:r>
      <w:r w:rsidR="006F3FEC">
        <w:t>, notably attending Cycling 4 All meeting</w:t>
      </w:r>
      <w:r w:rsidR="00E3093F">
        <w:t>s</w:t>
      </w:r>
      <w:r w:rsidR="006F3FEC">
        <w:t xml:space="preserve"> at </w:t>
      </w:r>
      <w:r w:rsidR="006F3FEC" w:rsidRPr="006F3FEC">
        <w:t xml:space="preserve">Rotherham </w:t>
      </w:r>
      <w:proofErr w:type="spellStart"/>
      <w:r w:rsidR="006F3FEC" w:rsidRPr="006F3FEC">
        <w:t>Herringthorpe</w:t>
      </w:r>
      <w:proofErr w:type="spellEnd"/>
      <w:r w:rsidR="006F3FEC" w:rsidRPr="006F3FEC">
        <w:t xml:space="preserve"> Stadium organised by Disability Sheffield</w:t>
      </w:r>
      <w:r w:rsidR="006F3FEC">
        <w:t>.</w:t>
      </w:r>
      <w:r w:rsidR="00E3093F">
        <w:t xml:space="preserve"> </w:t>
      </w:r>
      <w:r w:rsidR="00057169">
        <w:t xml:space="preserve">Ian also joined </w:t>
      </w:r>
      <w:r w:rsidR="00057169" w:rsidRPr="00057169">
        <w:t>Walk Wheel Cycle Trust</w:t>
      </w:r>
      <w:r w:rsidR="00057169">
        <w:t xml:space="preserve"> Newark Group to attended the opening of the </w:t>
      </w:r>
      <w:r w:rsidR="008B256D">
        <w:t xml:space="preserve">last section of the </w:t>
      </w:r>
      <w:r w:rsidR="00057169">
        <w:t xml:space="preserve">Trent Vale Trail </w:t>
      </w:r>
      <w:r w:rsidR="003F15D9">
        <w:t>on 28th</w:t>
      </w:r>
      <w:r w:rsidR="00057169">
        <w:t xml:space="preserve"> June 2025</w:t>
      </w:r>
      <w:r w:rsidR="00FE68C8">
        <w:t>,</w:t>
      </w:r>
      <w:r w:rsidR="00057169">
        <w:t xml:space="preserve"> </w:t>
      </w:r>
      <w:r w:rsidR="00057169" w:rsidRPr="006F3FEC">
        <w:t xml:space="preserve">designed to link </w:t>
      </w:r>
      <w:r w:rsidR="008B256D">
        <w:t xml:space="preserve">Newark </w:t>
      </w:r>
      <w:r w:rsidR="00057169" w:rsidRPr="006F3FEC">
        <w:t xml:space="preserve">with the Dukeries Trail and </w:t>
      </w:r>
      <w:r w:rsidR="00057169">
        <w:t xml:space="preserve">routes to </w:t>
      </w:r>
      <w:r w:rsidR="00057169" w:rsidRPr="006F3FEC">
        <w:t>Lincoln</w:t>
      </w:r>
      <w:r w:rsidR="00057169">
        <w:t>.</w:t>
      </w:r>
    </w:p>
    <w:p w14:paraId="578582CD" w14:textId="32201C9E" w:rsidR="006F3FEC" w:rsidRDefault="00E3093F" w:rsidP="006F3FEC">
      <w:r>
        <w:t xml:space="preserve">In April 2026, Ian also organised the first ‘Nottingham Origami Ride’ in association with </w:t>
      </w:r>
      <w:r w:rsidRPr="00E3093F">
        <w:t xml:space="preserve">Notts CTC (a part of Cycling UK) and in conjunction with and help from Pedals </w:t>
      </w:r>
      <w:r w:rsidR="009D524E">
        <w:t xml:space="preserve">Nottingham Cycle Campaign </w:t>
      </w:r>
      <w:r w:rsidRPr="00E3093F">
        <w:t>and the Veteran Cycle Club Folding and Small Wheel special interest Group</w:t>
      </w:r>
      <w:r>
        <w:t xml:space="preserve">. This was a </w:t>
      </w:r>
      <w:proofErr w:type="gramStart"/>
      <w:r>
        <w:t>25 mile</w:t>
      </w:r>
      <w:proofErr w:type="gramEnd"/>
      <w:r>
        <w:t xml:space="preserve"> ride from Nottingham </w:t>
      </w:r>
      <w:r w:rsidRPr="00E3093F">
        <w:t xml:space="preserve">on small wheeled </w:t>
      </w:r>
      <w:r>
        <w:t xml:space="preserve">and folding </w:t>
      </w:r>
      <w:r w:rsidRPr="00E3093F">
        <w:t>cycles, largely Brompton's of various descriptions</w:t>
      </w:r>
      <w:r>
        <w:t xml:space="preserve">. Further East Midlands Origami rides are being planned following on from its success. </w:t>
      </w:r>
    </w:p>
    <w:p w14:paraId="6020E1DF" w14:textId="53A009C9" w:rsidR="0041245D" w:rsidRDefault="0041245D" w:rsidP="006F3FEC">
      <w:hyperlink r:id="rId4" w:history="1">
        <w:r w:rsidRPr="0026025D">
          <w:rPr>
            <w:rStyle w:val="Hyperlink"/>
          </w:rPr>
          <w:t>https://www.cyclinguk.org/group/post/nottingham-origami-ride-2026</w:t>
        </w:r>
      </w:hyperlink>
    </w:p>
    <w:p w14:paraId="424CC938" w14:textId="77777777" w:rsidR="006168BB" w:rsidRDefault="0041245D" w:rsidP="0041245D">
      <w:r>
        <w:t xml:space="preserve">A special mention must go to Ian Hill, the committee’s Treasurer. </w:t>
      </w:r>
      <w:r w:rsidR="006168BB">
        <w:t>Ian has been presented with Cycling</w:t>
      </w:r>
      <w:r w:rsidRPr="0041245D">
        <w:t xml:space="preserve"> UK’s ‘Lifetime Achievement Award’ (SILVER) in recognition of his 25 years’ service as Cycling UK East Midlands Region’s Treasurer. A remarkable achievement and a well-deserved award. </w:t>
      </w:r>
    </w:p>
    <w:p w14:paraId="3D035329" w14:textId="77777777" w:rsidR="006168BB" w:rsidRDefault="006168BB" w:rsidP="006168BB">
      <w:hyperlink r:id="rId5" w:history="1">
        <w:r w:rsidRPr="0026025D">
          <w:rPr>
            <w:rStyle w:val="Hyperlink"/>
          </w:rPr>
          <w:t>https://www.cyclinguk.org/group/post/ian-hill-lifetime-achievement-award-and-roll-honour</w:t>
        </w:r>
      </w:hyperlink>
    </w:p>
    <w:p w14:paraId="60296F13" w14:textId="16D03A7E" w:rsidR="0041245D" w:rsidRPr="0041245D" w:rsidRDefault="0041245D" w:rsidP="0041245D">
      <w:pPr>
        <w:rPr>
          <w:b/>
          <w:bCs/>
        </w:rPr>
      </w:pPr>
      <w:r w:rsidRPr="0041245D">
        <w:t>Ian's now been inducted into Cycling UK's Roll of Honour</w:t>
      </w:r>
    </w:p>
    <w:p w14:paraId="30970FEF" w14:textId="77777777" w:rsidR="0041245D" w:rsidRDefault="0041245D" w:rsidP="0041245D">
      <w:hyperlink r:id="rId6" w:history="1">
        <w:r w:rsidRPr="0041245D">
          <w:rPr>
            <w:rStyle w:val="Hyperlink"/>
          </w:rPr>
          <w:t>https://www.cyclinguk.org/cycling-uk-roll-honour</w:t>
        </w:r>
      </w:hyperlink>
    </w:p>
    <w:p w14:paraId="3460A169" w14:textId="589D3605" w:rsidR="00057169" w:rsidRDefault="007250A1" w:rsidP="0041245D">
      <w:r>
        <w:t>With our new</w:t>
      </w:r>
      <w:r w:rsidR="009D3C87">
        <w:t xml:space="preserve">ly acquired </w:t>
      </w:r>
      <w:r w:rsidR="00057169">
        <w:t>Cycling UK roller banner</w:t>
      </w:r>
      <w:r w:rsidR="009D3C87">
        <w:t xml:space="preserve">, </w:t>
      </w:r>
      <w:r>
        <w:t xml:space="preserve">representatives from </w:t>
      </w:r>
      <w:r w:rsidR="009D3C87">
        <w:t xml:space="preserve">Cycling UK East Midlands Region </w:t>
      </w:r>
      <w:r>
        <w:t xml:space="preserve">attended </w:t>
      </w:r>
      <w:r w:rsidR="009D3C87">
        <w:t>the E</w:t>
      </w:r>
      <w:r w:rsidR="009D3C87" w:rsidRPr="009D3C87">
        <w:t xml:space="preserve">ast Midlands Cycle Campaigning </w:t>
      </w:r>
      <w:r w:rsidR="003F15D9">
        <w:t>G</w:t>
      </w:r>
      <w:r w:rsidR="009D3C87" w:rsidRPr="009D3C87">
        <w:t>roups Forum</w:t>
      </w:r>
      <w:r w:rsidR="009D3C87">
        <w:t xml:space="preserve"> in October 2025, hosted by Cycle Chesterfield. Last held back in 2019, Ian Prince and John Catt would go onto attend the morning and afternoon sessions. A great opportunity for a day of networking, meeting with the likes of </w:t>
      </w:r>
      <w:r w:rsidR="009D3C87" w:rsidRPr="006D03C2">
        <w:t xml:space="preserve">Hugh McClintock </w:t>
      </w:r>
      <w:r w:rsidR="0034723D">
        <w:t>(</w:t>
      </w:r>
      <w:r w:rsidR="009D3C87" w:rsidRPr="006D03C2">
        <w:t>Pedals</w:t>
      </w:r>
      <w:r w:rsidR="0018551D">
        <w:t xml:space="preserve"> Nottingham Cycle Campaign</w:t>
      </w:r>
      <w:r w:rsidR="0034723D">
        <w:t>)</w:t>
      </w:r>
      <w:r w:rsidR="009D3C87">
        <w:t xml:space="preserve"> and Mikey Cottle</w:t>
      </w:r>
      <w:r w:rsidR="0034723D">
        <w:t xml:space="preserve"> (</w:t>
      </w:r>
      <w:r w:rsidR="00E0418D">
        <w:t xml:space="preserve">Cycling UK’s Cycling Development Officer East Midlands) </w:t>
      </w:r>
      <w:r w:rsidR="009D3C87">
        <w:t>who gave a presentation</w:t>
      </w:r>
      <w:r w:rsidR="00E0418D">
        <w:t xml:space="preserve"> focusing on ‘inclusivity’</w:t>
      </w:r>
      <w:r w:rsidR="009D3C87">
        <w:t>.</w:t>
      </w:r>
      <w:r w:rsidR="009C3CE3">
        <w:t xml:space="preserve"> Ian was approached by a student from Loughborough University explaining that they </w:t>
      </w:r>
      <w:r w:rsidR="009C3CE3" w:rsidRPr="006D03C2">
        <w:t>have a cycle club for non</w:t>
      </w:r>
      <w:r w:rsidR="009C3CE3">
        <w:t>-</w:t>
      </w:r>
      <w:r w:rsidR="009C3CE3" w:rsidRPr="006D03C2">
        <w:t>sports students</w:t>
      </w:r>
      <w:r w:rsidR="009C3CE3">
        <w:t xml:space="preserve"> at the University and would like to be kept informed of the Cycling UK rides in Loughborough and the local area. Worth following up especially in light of the </w:t>
      </w:r>
      <w:r w:rsidR="009C3CE3" w:rsidRPr="006D03C2">
        <w:t xml:space="preserve">topic of </w:t>
      </w:r>
      <w:r w:rsidR="009C3CE3">
        <w:t>‘</w:t>
      </w:r>
      <w:r w:rsidR="009C3CE3" w:rsidRPr="006D03C2">
        <w:t>ageing cycle club members</w:t>
      </w:r>
      <w:r w:rsidR="009C3CE3">
        <w:t>’</w:t>
      </w:r>
      <w:r w:rsidR="009C3CE3" w:rsidRPr="006D03C2">
        <w:t xml:space="preserve"> </w:t>
      </w:r>
      <w:r w:rsidR="009C3CE3">
        <w:t xml:space="preserve">which </w:t>
      </w:r>
      <w:r w:rsidR="009C3CE3" w:rsidRPr="006D03C2">
        <w:t>came u</w:t>
      </w:r>
      <w:r w:rsidR="009C3CE3">
        <w:t xml:space="preserve">p in discussions at the Forum. </w:t>
      </w:r>
    </w:p>
    <w:p w14:paraId="6D66F6B8" w14:textId="04B3F1B0" w:rsidR="00CB21AB" w:rsidRDefault="00CB21AB" w:rsidP="00CB21AB">
      <w:r>
        <w:t>Cycling UK East Midlands Region’s Mince Pie Run (currently the Member Groups only event) took place on 22</w:t>
      </w:r>
      <w:r w:rsidRPr="001262AE">
        <w:rPr>
          <w:vertAlign w:val="superscript"/>
        </w:rPr>
        <w:t>nd</w:t>
      </w:r>
      <w:r>
        <w:t xml:space="preserve"> December 2025 with the weather being notable once again for being inclement. </w:t>
      </w:r>
      <w:r w:rsidRPr="001262AE">
        <w:t xml:space="preserve">In the end </w:t>
      </w:r>
      <w:r w:rsidR="002428C6">
        <w:t>the event was well supported with hundreds of cyclists</w:t>
      </w:r>
      <w:r w:rsidRPr="001262AE">
        <w:t xml:space="preserve"> battl</w:t>
      </w:r>
      <w:r w:rsidR="002428C6">
        <w:t xml:space="preserve">ing </w:t>
      </w:r>
      <w:r w:rsidRPr="001262AE">
        <w:t>the conditions</w:t>
      </w:r>
      <w:r>
        <w:t>. Many thanks to lead organiser John Catt ably assisted by Ian Hill and Terry Scott for all their hard work. F</w:t>
      </w:r>
      <w:r w:rsidRPr="000440D2">
        <w:t>ollowing the deduction of expenses the net surplus was £</w:t>
      </w:r>
      <w:r w:rsidR="00FE68C8" w:rsidRPr="00FE68C8">
        <w:rPr>
          <w:rFonts w:ascii="Plus Jakarta Sans" w:hAnsi="Plus Jakarta Sans"/>
          <w:color w:val="101920"/>
          <w:spacing w:val="5"/>
          <w:shd w:val="clear" w:color="auto" w:fill="FFFFFF"/>
        </w:rPr>
        <w:t xml:space="preserve"> </w:t>
      </w:r>
      <w:r w:rsidR="00FE68C8" w:rsidRPr="00FE68C8">
        <w:t>541.18</w:t>
      </w:r>
      <w:r w:rsidRPr="000440D2">
        <w:t xml:space="preserve"> along with an additional £</w:t>
      </w:r>
      <w:r w:rsidR="00FE68C8" w:rsidRPr="00FE68C8">
        <w:rPr>
          <w:rFonts w:ascii="Plus Jakarta Sans" w:hAnsi="Plus Jakarta Sans"/>
          <w:color w:val="101920"/>
          <w:spacing w:val="5"/>
          <w:shd w:val="clear" w:color="auto" w:fill="FFFFFF"/>
        </w:rPr>
        <w:t xml:space="preserve"> </w:t>
      </w:r>
      <w:r w:rsidR="00FE68C8" w:rsidRPr="00FE68C8">
        <w:t>1</w:t>
      </w:r>
      <w:r w:rsidR="00FE68C8">
        <w:t>200</w:t>
      </w:r>
      <w:r>
        <w:t xml:space="preserve"> </w:t>
      </w:r>
      <w:r w:rsidRPr="000440D2">
        <w:t xml:space="preserve">raised </w:t>
      </w:r>
      <w:r>
        <w:t xml:space="preserve">by </w:t>
      </w:r>
      <w:r w:rsidRPr="000440D2">
        <w:t>Derek Willans</w:t>
      </w:r>
      <w:r>
        <w:t xml:space="preserve">; all funds going to </w:t>
      </w:r>
      <w:r w:rsidRPr="000440D2">
        <w:t>Rainbows Hospice for Babies, Children and Young People</w:t>
      </w:r>
      <w:r>
        <w:t xml:space="preserve">. A cheque presentation took place on </w:t>
      </w:r>
      <w:r w:rsidR="00FE68C8">
        <w:t>9</w:t>
      </w:r>
      <w:r w:rsidR="00FE68C8" w:rsidRPr="00FE68C8">
        <w:rPr>
          <w:vertAlign w:val="superscript"/>
        </w:rPr>
        <w:t>th</w:t>
      </w:r>
      <w:r w:rsidR="00FE68C8">
        <w:t xml:space="preserve"> January 2026 </w:t>
      </w:r>
      <w:r>
        <w:t>at the Hospice in Loughborough.</w:t>
      </w:r>
    </w:p>
    <w:p w14:paraId="4BC6ED17" w14:textId="01122B54" w:rsidR="00FE68C8" w:rsidRDefault="00FE68C8" w:rsidP="00CB21AB">
      <w:hyperlink r:id="rId7" w:history="1">
        <w:r w:rsidRPr="0026025D">
          <w:rPr>
            <w:rStyle w:val="Hyperlink"/>
          </w:rPr>
          <w:t>https://www.cyclinguk.org/group/post/cycling-uk-east-midlands-region-mince-pie-run-2025</w:t>
        </w:r>
      </w:hyperlink>
    </w:p>
    <w:p w14:paraId="69D4085F" w14:textId="6469550F" w:rsidR="00FE68C8" w:rsidRDefault="00FE68C8" w:rsidP="00CB21AB">
      <w:hyperlink r:id="rId8" w:history="1">
        <w:r w:rsidRPr="0026025D">
          <w:rPr>
            <w:rStyle w:val="Hyperlink"/>
          </w:rPr>
          <w:t>https://www.cyclinguk.org/group/post/mince-pie-run-2025-cheque-presentation-rainbows</w:t>
        </w:r>
      </w:hyperlink>
    </w:p>
    <w:p w14:paraId="2213EB21" w14:textId="51EDB891" w:rsidR="00CB21AB" w:rsidRDefault="00CB21AB" w:rsidP="00CB21AB">
      <w:r>
        <w:t>The Mince Pie Run will once again be taking place</w:t>
      </w:r>
      <w:r w:rsidR="00B71FD5">
        <w:t xml:space="preserve"> this year</w:t>
      </w:r>
      <w:r>
        <w:t xml:space="preserve"> </w:t>
      </w:r>
      <w:r w:rsidR="00B71FD5">
        <w:t>(20</w:t>
      </w:r>
      <w:r w:rsidR="00B71FD5" w:rsidRPr="00B71FD5">
        <w:rPr>
          <w:vertAlign w:val="superscript"/>
        </w:rPr>
        <w:t>th</w:t>
      </w:r>
      <w:r w:rsidR="00B71FD5">
        <w:t xml:space="preserve"> </w:t>
      </w:r>
      <w:r w:rsidR="00FE68C8">
        <w:t>December</w:t>
      </w:r>
      <w:r w:rsidR="002428C6">
        <w:t xml:space="preserve"> 2026</w:t>
      </w:r>
      <w:r w:rsidR="00B71FD5">
        <w:t>)</w:t>
      </w:r>
      <w:r>
        <w:t xml:space="preserve"> and other East Midlands Region Member Group events will hopefully include an ‘East Midlands Challenge Ride’ with planning currently in progress. Looking further ahead maybe the joining up of a number of rides across all of our counties to form a ‘Tour of the East Midlands Route’, similar to the long</w:t>
      </w:r>
      <w:r w:rsidR="0039145F">
        <w:t>-</w:t>
      </w:r>
      <w:r>
        <w:t>distance tourism trails that Cycling UK has been devising and promoting.</w:t>
      </w:r>
    </w:p>
    <w:p w14:paraId="589105A1" w14:textId="77777777" w:rsidR="009A381F" w:rsidRDefault="006E3514" w:rsidP="0039145F">
      <w:r>
        <w:t xml:space="preserve">Our Regional Member Group’s aim </w:t>
      </w:r>
      <w:r w:rsidR="000A4C87">
        <w:t>is</w:t>
      </w:r>
      <w:r>
        <w:t xml:space="preserve"> </w:t>
      </w:r>
      <w:r w:rsidR="000A4C87">
        <w:t xml:space="preserve">to </w:t>
      </w:r>
      <w:r w:rsidR="00EC2111">
        <w:t xml:space="preserve">support and </w:t>
      </w:r>
      <w:r>
        <w:t xml:space="preserve">facilitate a close liaison </w:t>
      </w:r>
      <w:r w:rsidR="000A4C87">
        <w:t xml:space="preserve">and collaboration </w:t>
      </w:r>
      <w:r w:rsidR="00D1267C">
        <w:t>between</w:t>
      </w:r>
      <w:r>
        <w:t xml:space="preserve"> the 6 Full Member Groups </w:t>
      </w:r>
      <w:r w:rsidR="006F6385">
        <w:t xml:space="preserve">(it’s hoped attend as many of the AGM’s as possible) </w:t>
      </w:r>
      <w:r>
        <w:t xml:space="preserve">but also collaborating with ‘advocates of </w:t>
      </w:r>
      <w:r w:rsidR="000A4C87">
        <w:t>a</w:t>
      </w:r>
      <w:r>
        <w:t xml:space="preserve">ctive travel and groups focused </w:t>
      </w:r>
      <w:r w:rsidR="000A4C87">
        <w:t xml:space="preserve">on improving the environment’. With this in mind, </w:t>
      </w:r>
      <w:r w:rsidR="0039145F">
        <w:t xml:space="preserve">we hope to attend the East Midlands Cycle Forum is being hosted by Pedals Nottingham Cycle Campaign, </w:t>
      </w:r>
      <w:r w:rsidR="0039145F" w:rsidRPr="0018551D">
        <w:t>taking place on Saturday 3rd October 2026 at Queens Walk Community Centre, Nottingham.</w:t>
      </w:r>
    </w:p>
    <w:p w14:paraId="288C1BBC" w14:textId="2A0A3FEE" w:rsidR="0039145F" w:rsidRDefault="009A381F" w:rsidP="0039145F">
      <w:r w:rsidRPr="009A381F">
        <w:t>Here's to a successful year</w:t>
      </w:r>
      <w:r>
        <w:t>.</w:t>
      </w:r>
      <w:r w:rsidR="0039145F">
        <w:t xml:space="preserve"> </w:t>
      </w:r>
    </w:p>
    <w:p w14:paraId="5243AFD2" w14:textId="2210C734" w:rsidR="00153EE0" w:rsidRDefault="00153EE0">
      <w:r>
        <w:t>Tim Newbery</w:t>
      </w:r>
    </w:p>
    <w:p w14:paraId="6C4CEF4E" w14:textId="1664CAD0" w:rsidR="004B78D1" w:rsidRDefault="00153EE0">
      <w:r>
        <w:t>Secretary, Cycling UK East Midlands Region</w:t>
      </w:r>
    </w:p>
    <w:sectPr w:rsidR="004B7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D1"/>
    <w:rsid w:val="000440D2"/>
    <w:rsid w:val="00057169"/>
    <w:rsid w:val="000920B7"/>
    <w:rsid w:val="000A4C87"/>
    <w:rsid w:val="000E1EE5"/>
    <w:rsid w:val="0012259F"/>
    <w:rsid w:val="001262AE"/>
    <w:rsid w:val="00153EE0"/>
    <w:rsid w:val="00156CCA"/>
    <w:rsid w:val="0018551D"/>
    <w:rsid w:val="00192EA8"/>
    <w:rsid w:val="001A7BB4"/>
    <w:rsid w:val="001B01A2"/>
    <w:rsid w:val="002428C6"/>
    <w:rsid w:val="00254EA6"/>
    <w:rsid w:val="002947D2"/>
    <w:rsid w:val="003363AE"/>
    <w:rsid w:val="0034723D"/>
    <w:rsid w:val="00364887"/>
    <w:rsid w:val="0039145F"/>
    <w:rsid w:val="003F15D9"/>
    <w:rsid w:val="0041245D"/>
    <w:rsid w:val="00491F8D"/>
    <w:rsid w:val="004A344A"/>
    <w:rsid w:val="004A7535"/>
    <w:rsid w:val="004B78D1"/>
    <w:rsid w:val="00571C23"/>
    <w:rsid w:val="006168BB"/>
    <w:rsid w:val="006432B0"/>
    <w:rsid w:val="0069218F"/>
    <w:rsid w:val="006D03C2"/>
    <w:rsid w:val="006E3514"/>
    <w:rsid w:val="006F3FEC"/>
    <w:rsid w:val="006F6385"/>
    <w:rsid w:val="00700E9A"/>
    <w:rsid w:val="00716F90"/>
    <w:rsid w:val="007250A1"/>
    <w:rsid w:val="007441BC"/>
    <w:rsid w:val="00852090"/>
    <w:rsid w:val="008771D4"/>
    <w:rsid w:val="00882E11"/>
    <w:rsid w:val="008B256D"/>
    <w:rsid w:val="00904E57"/>
    <w:rsid w:val="009A381F"/>
    <w:rsid w:val="009C3CE3"/>
    <w:rsid w:val="009D3C87"/>
    <w:rsid w:val="009D524E"/>
    <w:rsid w:val="00A26271"/>
    <w:rsid w:val="00B71FD5"/>
    <w:rsid w:val="00B75587"/>
    <w:rsid w:val="00BA1E13"/>
    <w:rsid w:val="00C12B55"/>
    <w:rsid w:val="00C728A1"/>
    <w:rsid w:val="00C7575E"/>
    <w:rsid w:val="00C936DF"/>
    <w:rsid w:val="00CB21AB"/>
    <w:rsid w:val="00CF7236"/>
    <w:rsid w:val="00D1267C"/>
    <w:rsid w:val="00DA7AC3"/>
    <w:rsid w:val="00E022A5"/>
    <w:rsid w:val="00E0418D"/>
    <w:rsid w:val="00E21E9D"/>
    <w:rsid w:val="00E3093F"/>
    <w:rsid w:val="00EC2111"/>
    <w:rsid w:val="00EE5B5F"/>
    <w:rsid w:val="00F74A0C"/>
    <w:rsid w:val="00F975CC"/>
    <w:rsid w:val="00FE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8DAA"/>
  <w15:chartTrackingRefBased/>
  <w15:docId w15:val="{09F836B8-3F6D-4B87-A0A0-5F1E659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8D1"/>
    <w:rPr>
      <w:rFonts w:eastAsiaTheme="majorEastAsia" w:cstheme="majorBidi"/>
      <w:color w:val="272727" w:themeColor="text1" w:themeTint="D8"/>
    </w:rPr>
  </w:style>
  <w:style w:type="paragraph" w:styleId="Title">
    <w:name w:val="Title"/>
    <w:basedOn w:val="Normal"/>
    <w:next w:val="Normal"/>
    <w:link w:val="TitleChar"/>
    <w:uiPriority w:val="10"/>
    <w:qFormat/>
    <w:rsid w:val="004B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8D1"/>
    <w:pPr>
      <w:spacing w:before="160"/>
      <w:jc w:val="center"/>
    </w:pPr>
    <w:rPr>
      <w:i/>
      <w:iCs/>
      <w:color w:val="404040" w:themeColor="text1" w:themeTint="BF"/>
    </w:rPr>
  </w:style>
  <w:style w:type="character" w:customStyle="1" w:styleId="QuoteChar">
    <w:name w:val="Quote Char"/>
    <w:basedOn w:val="DefaultParagraphFont"/>
    <w:link w:val="Quote"/>
    <w:uiPriority w:val="29"/>
    <w:rsid w:val="004B78D1"/>
    <w:rPr>
      <w:i/>
      <w:iCs/>
      <w:color w:val="404040" w:themeColor="text1" w:themeTint="BF"/>
    </w:rPr>
  </w:style>
  <w:style w:type="paragraph" w:styleId="ListParagraph">
    <w:name w:val="List Paragraph"/>
    <w:basedOn w:val="Normal"/>
    <w:uiPriority w:val="34"/>
    <w:qFormat/>
    <w:rsid w:val="004B78D1"/>
    <w:pPr>
      <w:ind w:left="720"/>
      <w:contextualSpacing/>
    </w:pPr>
  </w:style>
  <w:style w:type="character" w:styleId="IntenseEmphasis">
    <w:name w:val="Intense Emphasis"/>
    <w:basedOn w:val="DefaultParagraphFont"/>
    <w:uiPriority w:val="21"/>
    <w:qFormat/>
    <w:rsid w:val="004B78D1"/>
    <w:rPr>
      <w:i/>
      <w:iCs/>
      <w:color w:val="2F5496" w:themeColor="accent1" w:themeShade="BF"/>
    </w:rPr>
  </w:style>
  <w:style w:type="paragraph" w:styleId="IntenseQuote">
    <w:name w:val="Intense Quote"/>
    <w:basedOn w:val="Normal"/>
    <w:next w:val="Normal"/>
    <w:link w:val="IntenseQuoteChar"/>
    <w:uiPriority w:val="30"/>
    <w:qFormat/>
    <w:rsid w:val="004B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8D1"/>
    <w:rPr>
      <w:i/>
      <w:iCs/>
      <w:color w:val="2F5496" w:themeColor="accent1" w:themeShade="BF"/>
    </w:rPr>
  </w:style>
  <w:style w:type="character" w:styleId="IntenseReference">
    <w:name w:val="Intense Reference"/>
    <w:basedOn w:val="DefaultParagraphFont"/>
    <w:uiPriority w:val="32"/>
    <w:qFormat/>
    <w:rsid w:val="004B78D1"/>
    <w:rPr>
      <w:b/>
      <w:bCs/>
      <w:smallCaps/>
      <w:color w:val="2F5496" w:themeColor="accent1" w:themeShade="BF"/>
      <w:spacing w:val="5"/>
    </w:rPr>
  </w:style>
  <w:style w:type="character" w:styleId="Hyperlink">
    <w:name w:val="Hyperlink"/>
    <w:basedOn w:val="DefaultParagraphFont"/>
    <w:uiPriority w:val="99"/>
    <w:unhideWhenUsed/>
    <w:rsid w:val="0041245D"/>
    <w:rPr>
      <w:color w:val="0563C1" w:themeColor="hyperlink"/>
      <w:u w:val="single"/>
    </w:rPr>
  </w:style>
  <w:style w:type="character" w:styleId="UnresolvedMention">
    <w:name w:val="Unresolved Mention"/>
    <w:basedOn w:val="DefaultParagraphFont"/>
    <w:uiPriority w:val="99"/>
    <w:semiHidden/>
    <w:unhideWhenUsed/>
    <w:rsid w:val="0041245D"/>
    <w:rPr>
      <w:color w:val="605E5C"/>
      <w:shd w:val="clear" w:color="auto" w:fill="E1DFDD"/>
    </w:rPr>
  </w:style>
  <w:style w:type="paragraph" w:styleId="NormalWeb">
    <w:name w:val="Normal (Web)"/>
    <w:basedOn w:val="Normal"/>
    <w:uiPriority w:val="99"/>
    <w:semiHidden/>
    <w:unhideWhenUsed/>
    <w:rsid w:val="004124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5951">
      <w:bodyDiv w:val="1"/>
      <w:marLeft w:val="0"/>
      <w:marRight w:val="0"/>
      <w:marTop w:val="0"/>
      <w:marBottom w:val="0"/>
      <w:divBdr>
        <w:top w:val="none" w:sz="0" w:space="0" w:color="auto"/>
        <w:left w:val="none" w:sz="0" w:space="0" w:color="auto"/>
        <w:bottom w:val="none" w:sz="0" w:space="0" w:color="auto"/>
        <w:right w:val="none" w:sz="0" w:space="0" w:color="auto"/>
      </w:divBdr>
    </w:div>
    <w:div w:id="7246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clinguk.org/group/post/mince-pie-run-2025-cheque-presentation-rainbows" TargetMode="External"/><Relationship Id="rId3" Type="http://schemas.openxmlformats.org/officeDocument/2006/relationships/webSettings" Target="webSettings.xml"/><Relationship Id="rId7" Type="http://schemas.openxmlformats.org/officeDocument/2006/relationships/hyperlink" Target="https://www.cyclinguk.org/group/post/cycling-uk-east-midlands-region-mince-pie-run-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yclinguk.org/cycling-uk-roll-honour" TargetMode="External"/><Relationship Id="rId5" Type="http://schemas.openxmlformats.org/officeDocument/2006/relationships/hyperlink" Target="https://www.cyclinguk.org/group/post/ian-hill-lifetime-achievement-award-and-roll-honour" TargetMode="External"/><Relationship Id="rId10" Type="http://schemas.openxmlformats.org/officeDocument/2006/relationships/theme" Target="theme/theme1.xml"/><Relationship Id="rId4" Type="http://schemas.openxmlformats.org/officeDocument/2006/relationships/hyperlink" Target="https://www.cyclinguk.org/group/post/nottingham-origami-ride-202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Newbery</dc:creator>
  <cp:keywords/>
  <dc:description/>
  <cp:lastModifiedBy>Tim Newbery</cp:lastModifiedBy>
  <cp:revision>29</cp:revision>
  <dcterms:created xsi:type="dcterms:W3CDTF">2026-05-11T07:18:00Z</dcterms:created>
  <dcterms:modified xsi:type="dcterms:W3CDTF">2026-05-11T16:51:00Z</dcterms:modified>
</cp:coreProperties>
</file>