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1E9" w:rsidRDefault="002341E9" w:rsidP="00CE510F">
      <w:pPr>
        <w:pStyle w:val="Standard"/>
        <w:spacing w:after="0"/>
        <w:rPr>
          <w:rFonts w:ascii="Franklin Gothic Book" w:hAnsi="Franklin Gothic Book"/>
          <w:b/>
          <w:bCs/>
          <w:noProof/>
          <w:sz w:val="24"/>
          <w:szCs w:val="24"/>
          <w:lang w:eastAsia="en-GB"/>
        </w:rPr>
      </w:pPr>
    </w:p>
    <w:p w:rsidR="00CE510F" w:rsidRPr="00376171" w:rsidRDefault="002341E9" w:rsidP="00CE510F">
      <w:pPr>
        <w:pStyle w:val="Standard"/>
        <w:spacing w:after="0"/>
        <w:rPr>
          <w:rFonts w:ascii="Franklin Gothic Book" w:hAnsi="Franklin Gothic Book"/>
          <w:b/>
          <w:bCs/>
          <w:sz w:val="24"/>
          <w:szCs w:val="24"/>
        </w:rPr>
      </w:pPr>
      <w:r>
        <w:rPr>
          <w:rFonts w:ascii="Franklin Gothic Book" w:hAnsi="Franklin Gothic Book"/>
          <w:b/>
          <w:bCs/>
          <w:noProof/>
          <w:sz w:val="24"/>
          <w:szCs w:val="24"/>
          <w:lang w:eastAsia="en-GB"/>
        </w:rPr>
        <w:t xml:space="preserve">Press </w:t>
      </w:r>
      <w:r w:rsidR="006046B2">
        <w:rPr>
          <w:rFonts w:ascii="Franklin Gothic Book" w:hAnsi="Franklin Gothic Book"/>
          <w:b/>
          <w:bCs/>
          <w:sz w:val="24"/>
          <w:szCs w:val="24"/>
        </w:rPr>
        <w:t xml:space="preserve">Release: </w:t>
      </w:r>
      <w:r w:rsidRPr="00D117D8">
        <w:rPr>
          <w:rFonts w:ascii="Franklin Gothic Book" w:hAnsi="Franklin Gothic Book"/>
          <w:b/>
          <w:bCs/>
          <w:color w:val="FF0000"/>
          <w:sz w:val="24"/>
          <w:szCs w:val="24"/>
        </w:rPr>
        <w:t xml:space="preserve">INSERT DATE </w:t>
      </w:r>
      <w:r w:rsidR="00072A2B">
        <w:rPr>
          <w:rFonts w:ascii="Franklin Gothic Book" w:hAnsi="Franklin Gothic Book"/>
          <w:b/>
          <w:bCs/>
          <w:color w:val="FF0000"/>
          <w:sz w:val="24"/>
          <w:szCs w:val="24"/>
        </w:rPr>
        <w:t>2018</w:t>
      </w:r>
    </w:p>
    <w:p w:rsidR="00CE510F" w:rsidRPr="00376171" w:rsidRDefault="00CE510F" w:rsidP="00CE510F">
      <w:pPr>
        <w:pStyle w:val="Standard"/>
        <w:spacing w:after="0"/>
        <w:rPr>
          <w:rFonts w:ascii="Franklin Gothic Book" w:hAnsi="Franklin Gothic Book"/>
          <w:b/>
          <w:bCs/>
          <w:sz w:val="24"/>
          <w:szCs w:val="24"/>
        </w:rPr>
      </w:pPr>
    </w:p>
    <w:p w:rsidR="00F45221" w:rsidRPr="00376171" w:rsidRDefault="002341E9" w:rsidP="00B50F10">
      <w:pPr>
        <w:pStyle w:val="Standard"/>
        <w:spacing w:after="0"/>
        <w:jc w:val="center"/>
        <w:rPr>
          <w:rFonts w:ascii="Franklin Gothic Book" w:hAnsi="Franklin Gothic Book"/>
          <w:b/>
          <w:bCs/>
          <w:sz w:val="24"/>
          <w:szCs w:val="24"/>
        </w:rPr>
      </w:pPr>
      <w:r>
        <w:rPr>
          <w:rFonts w:ascii="Franklin Gothic Book" w:hAnsi="Franklin Gothic Book"/>
          <w:b/>
          <w:bCs/>
          <w:color w:val="FF0000"/>
          <w:sz w:val="24"/>
          <w:szCs w:val="24"/>
        </w:rPr>
        <w:t>INSERT GROUP NAME</w:t>
      </w:r>
      <w:r w:rsidR="006046B2" w:rsidRPr="00407C53">
        <w:rPr>
          <w:rFonts w:ascii="Franklin Gothic Book" w:hAnsi="Franklin Gothic Book"/>
          <w:b/>
          <w:bCs/>
          <w:color w:val="FF0000"/>
          <w:sz w:val="24"/>
          <w:szCs w:val="24"/>
        </w:rPr>
        <w:t xml:space="preserve"> </w:t>
      </w:r>
      <w:r w:rsidR="006046B2">
        <w:rPr>
          <w:rFonts w:ascii="Franklin Gothic Book" w:hAnsi="Franklin Gothic Book"/>
          <w:b/>
          <w:bCs/>
          <w:sz w:val="24"/>
          <w:szCs w:val="24"/>
        </w:rPr>
        <w:t>CELEBRATE</w:t>
      </w:r>
      <w:r>
        <w:rPr>
          <w:rFonts w:ascii="Franklin Gothic Book" w:hAnsi="Franklin Gothic Book"/>
          <w:b/>
          <w:bCs/>
          <w:sz w:val="24"/>
          <w:szCs w:val="24"/>
        </w:rPr>
        <w:t>S</w:t>
      </w:r>
      <w:r w:rsidR="006046B2">
        <w:rPr>
          <w:rFonts w:ascii="Franklin Gothic Book" w:hAnsi="Franklin Gothic Book"/>
          <w:b/>
          <w:bCs/>
          <w:sz w:val="24"/>
          <w:szCs w:val="24"/>
        </w:rPr>
        <w:t xml:space="preserve"> CYCLING FOR WOMEN</w:t>
      </w:r>
      <w:r w:rsidR="001750FF">
        <w:rPr>
          <w:rFonts w:ascii="Franklin Gothic Book" w:hAnsi="Franklin Gothic Book"/>
          <w:b/>
          <w:bCs/>
          <w:sz w:val="24"/>
          <w:szCs w:val="24"/>
        </w:rPr>
        <w:t xml:space="preserve"> T</w:t>
      </w:r>
      <w:r>
        <w:rPr>
          <w:rFonts w:ascii="Franklin Gothic Book" w:hAnsi="Franklin Gothic Book"/>
          <w:b/>
          <w:bCs/>
          <w:sz w:val="24"/>
          <w:szCs w:val="24"/>
        </w:rPr>
        <w:t xml:space="preserve">HIS </w:t>
      </w:r>
      <w:r w:rsidR="006046B2">
        <w:rPr>
          <w:rFonts w:ascii="Franklin Gothic Book" w:hAnsi="Franklin Gothic Book"/>
          <w:b/>
          <w:bCs/>
          <w:sz w:val="24"/>
          <w:szCs w:val="24"/>
        </w:rPr>
        <w:t>JULY</w:t>
      </w:r>
    </w:p>
    <w:p w:rsidR="004D1CF5" w:rsidRDefault="004D1CF5" w:rsidP="00CE510F">
      <w:pPr>
        <w:pStyle w:val="Standard"/>
        <w:spacing w:after="0"/>
        <w:rPr>
          <w:rFonts w:ascii="Franklin Gothic Book" w:hAnsi="Franklin Gothic Book"/>
          <w:b/>
          <w:bCs/>
          <w:sz w:val="24"/>
          <w:szCs w:val="24"/>
        </w:rPr>
      </w:pPr>
    </w:p>
    <w:p w:rsidR="00D117D8" w:rsidRDefault="002341E9" w:rsidP="001750FF">
      <w:pPr>
        <w:pStyle w:val="Standard"/>
        <w:spacing w:after="0"/>
        <w:rPr>
          <w:rFonts w:ascii="Franklin Gothic Book" w:hAnsi="Franklin Gothic Book"/>
          <w:bCs/>
          <w:sz w:val="24"/>
          <w:szCs w:val="24"/>
        </w:rPr>
      </w:pPr>
      <w:r>
        <w:rPr>
          <w:rFonts w:ascii="Franklin Gothic Book" w:hAnsi="Franklin Gothic Book"/>
          <w:bCs/>
          <w:color w:val="FF0000"/>
          <w:sz w:val="24"/>
          <w:szCs w:val="24"/>
        </w:rPr>
        <w:t>INSERT GROUP NAME,</w:t>
      </w:r>
      <w:r w:rsidR="00407C53">
        <w:rPr>
          <w:rFonts w:ascii="Franklin Gothic Book" w:hAnsi="Franklin Gothic Book"/>
          <w:bCs/>
          <w:sz w:val="24"/>
          <w:szCs w:val="24"/>
        </w:rPr>
        <w:t xml:space="preserve"> in partnership with </w:t>
      </w:r>
      <w:r w:rsidR="00245E7C">
        <w:rPr>
          <w:rFonts w:ascii="Franklin Gothic Book" w:hAnsi="Franklin Gothic Book"/>
          <w:bCs/>
          <w:sz w:val="24"/>
          <w:szCs w:val="24"/>
        </w:rPr>
        <w:t>Cycling UK</w:t>
      </w:r>
      <w:r w:rsidR="00407C53">
        <w:rPr>
          <w:rFonts w:ascii="Franklin Gothic Book" w:hAnsi="Franklin Gothic Book"/>
          <w:bCs/>
          <w:sz w:val="24"/>
          <w:szCs w:val="24"/>
        </w:rPr>
        <w:t>,</w:t>
      </w:r>
      <w:r w:rsidR="00245E7C">
        <w:rPr>
          <w:rFonts w:ascii="Franklin Gothic Book" w:hAnsi="Franklin Gothic Book"/>
          <w:bCs/>
          <w:sz w:val="24"/>
          <w:szCs w:val="24"/>
        </w:rPr>
        <w:t xml:space="preserve"> </w:t>
      </w:r>
      <w:r w:rsidR="000E649E">
        <w:rPr>
          <w:rFonts w:ascii="Franklin Gothic Book" w:hAnsi="Franklin Gothic Book"/>
          <w:bCs/>
          <w:sz w:val="24"/>
          <w:szCs w:val="24"/>
        </w:rPr>
        <w:t xml:space="preserve">is </w:t>
      </w:r>
      <w:r w:rsidR="001750FF">
        <w:rPr>
          <w:rFonts w:ascii="Franklin Gothic Book" w:hAnsi="Franklin Gothic Book"/>
          <w:bCs/>
          <w:sz w:val="24"/>
          <w:szCs w:val="24"/>
        </w:rPr>
        <w:t>championing</w:t>
      </w:r>
      <w:r w:rsidR="000E649E">
        <w:rPr>
          <w:rFonts w:ascii="Franklin Gothic Book" w:hAnsi="Franklin Gothic Book"/>
          <w:bCs/>
          <w:sz w:val="24"/>
          <w:szCs w:val="24"/>
        </w:rPr>
        <w:t xml:space="preserve"> w</w:t>
      </w:r>
      <w:r w:rsidR="001750FF">
        <w:rPr>
          <w:rFonts w:ascii="Franklin Gothic Book" w:hAnsi="Franklin Gothic Book"/>
          <w:bCs/>
          <w:sz w:val="24"/>
          <w:szCs w:val="24"/>
        </w:rPr>
        <w:t>omen</w:t>
      </w:r>
      <w:r>
        <w:rPr>
          <w:rFonts w:ascii="Franklin Gothic Book" w:hAnsi="Franklin Gothic Book"/>
          <w:bCs/>
          <w:sz w:val="24"/>
          <w:szCs w:val="24"/>
        </w:rPr>
        <w:t>’s</w:t>
      </w:r>
      <w:r w:rsidR="000E649E">
        <w:rPr>
          <w:rFonts w:ascii="Franklin Gothic Book" w:hAnsi="Franklin Gothic Book"/>
          <w:bCs/>
          <w:sz w:val="24"/>
          <w:szCs w:val="24"/>
        </w:rPr>
        <w:t xml:space="preserve"> cycling this July as the</w:t>
      </w:r>
      <w:r w:rsidR="006046B2">
        <w:rPr>
          <w:rFonts w:ascii="Franklin Gothic Book" w:hAnsi="Franklin Gothic Book"/>
          <w:bCs/>
          <w:sz w:val="24"/>
          <w:szCs w:val="24"/>
        </w:rPr>
        <w:t xml:space="preserve"> </w:t>
      </w:r>
      <w:hyperlink r:id="rId7" w:history="1">
        <w:r w:rsidR="004D1CF5" w:rsidRPr="002341E9">
          <w:rPr>
            <w:rStyle w:val="Hyperlink"/>
            <w:rFonts w:ascii="Franklin Gothic Book" w:hAnsi="Franklin Gothic Book"/>
            <w:bCs/>
            <w:sz w:val="24"/>
            <w:szCs w:val="24"/>
          </w:rPr>
          <w:t>Women’s Festiva</w:t>
        </w:r>
        <w:r w:rsidR="006046B2" w:rsidRPr="002341E9">
          <w:rPr>
            <w:rStyle w:val="Hyperlink"/>
            <w:rFonts w:ascii="Franklin Gothic Book" w:hAnsi="Franklin Gothic Book"/>
            <w:bCs/>
            <w:sz w:val="24"/>
            <w:szCs w:val="24"/>
          </w:rPr>
          <w:t>l of Cycling</w:t>
        </w:r>
      </w:hyperlink>
      <w:r w:rsidR="00D47146">
        <w:rPr>
          <w:rFonts w:ascii="Franklin Gothic Book" w:hAnsi="Franklin Gothic Book"/>
          <w:bCs/>
          <w:sz w:val="24"/>
          <w:szCs w:val="24"/>
        </w:rPr>
        <w:t xml:space="preserve"> gets underway!</w:t>
      </w:r>
    </w:p>
    <w:p w:rsidR="00D117D8" w:rsidRDefault="00D117D8" w:rsidP="001750FF">
      <w:pPr>
        <w:pStyle w:val="Standard"/>
        <w:spacing w:after="0"/>
        <w:rPr>
          <w:rFonts w:ascii="Franklin Gothic Book" w:hAnsi="Franklin Gothic Book"/>
          <w:bCs/>
          <w:sz w:val="24"/>
          <w:szCs w:val="24"/>
        </w:rPr>
      </w:pPr>
    </w:p>
    <w:p w:rsidR="002341E9" w:rsidRDefault="00D117D8" w:rsidP="001750FF">
      <w:pPr>
        <w:pStyle w:val="Standard"/>
        <w:spacing w:after="0"/>
        <w:rPr>
          <w:rFonts w:ascii="Franklin Gothic Book" w:hAnsi="Franklin Gothic Book"/>
          <w:bCs/>
          <w:sz w:val="24"/>
          <w:szCs w:val="24"/>
        </w:rPr>
      </w:pPr>
      <w:r>
        <w:rPr>
          <w:rFonts w:ascii="Franklin Gothic Book" w:hAnsi="Franklin Gothic Book"/>
          <w:bCs/>
          <w:color w:val="FF0000"/>
          <w:sz w:val="24"/>
          <w:szCs w:val="24"/>
        </w:rPr>
        <w:t>INSERT GROUP NAME</w:t>
      </w:r>
      <w:r w:rsidR="002341E9" w:rsidRPr="002341E9">
        <w:rPr>
          <w:rFonts w:ascii="Franklin Gothic Book" w:hAnsi="Franklin Gothic Book"/>
          <w:bCs/>
          <w:sz w:val="24"/>
          <w:szCs w:val="24"/>
        </w:rPr>
        <w:t xml:space="preserve"> based in</w:t>
      </w:r>
      <w:r w:rsidR="002341E9">
        <w:rPr>
          <w:rFonts w:ascii="Franklin Gothic Book" w:hAnsi="Franklin Gothic Book"/>
          <w:bCs/>
          <w:color w:val="FF0000"/>
          <w:sz w:val="24"/>
          <w:szCs w:val="24"/>
        </w:rPr>
        <w:t xml:space="preserve"> INSERT LOCATION</w:t>
      </w:r>
      <w:r w:rsidR="00407C53" w:rsidRPr="00407C53">
        <w:rPr>
          <w:rFonts w:ascii="Franklin Gothic Book" w:hAnsi="Franklin Gothic Book"/>
          <w:bCs/>
          <w:color w:val="FF0000"/>
          <w:sz w:val="24"/>
          <w:szCs w:val="24"/>
        </w:rPr>
        <w:t xml:space="preserve"> </w:t>
      </w:r>
      <w:r w:rsidR="002341E9">
        <w:rPr>
          <w:rFonts w:ascii="Franklin Gothic Book" w:hAnsi="Franklin Gothic Book"/>
          <w:bCs/>
          <w:sz w:val="24"/>
          <w:szCs w:val="24"/>
        </w:rPr>
        <w:t xml:space="preserve">is organising </w:t>
      </w:r>
      <w:r w:rsidR="002341E9" w:rsidRPr="002341E9">
        <w:rPr>
          <w:rFonts w:ascii="Franklin Gothic Book" w:hAnsi="Franklin Gothic Book"/>
          <w:bCs/>
          <w:color w:val="FF0000"/>
          <w:sz w:val="24"/>
          <w:szCs w:val="24"/>
        </w:rPr>
        <w:t xml:space="preserve">INSERT NAME OF EVENT OR RIDE </w:t>
      </w:r>
      <w:r w:rsidR="002341E9">
        <w:rPr>
          <w:rFonts w:ascii="Franklin Gothic Book" w:hAnsi="Franklin Gothic Book"/>
          <w:bCs/>
          <w:sz w:val="24"/>
          <w:szCs w:val="24"/>
        </w:rPr>
        <w:t xml:space="preserve">on </w:t>
      </w:r>
      <w:r w:rsidR="002341E9" w:rsidRPr="002341E9">
        <w:rPr>
          <w:rFonts w:ascii="Franklin Gothic Book" w:hAnsi="Franklin Gothic Book"/>
          <w:bCs/>
          <w:color w:val="FF0000"/>
          <w:sz w:val="24"/>
          <w:szCs w:val="24"/>
        </w:rPr>
        <w:t>INSERT DATE</w:t>
      </w:r>
      <w:r w:rsidR="002341E9">
        <w:rPr>
          <w:rFonts w:ascii="Franklin Gothic Book" w:hAnsi="Franklin Gothic Book"/>
          <w:bCs/>
          <w:color w:val="FF0000"/>
          <w:sz w:val="24"/>
          <w:szCs w:val="24"/>
        </w:rPr>
        <w:t>,</w:t>
      </w:r>
      <w:r w:rsidR="002341E9" w:rsidRPr="002341E9">
        <w:rPr>
          <w:rFonts w:ascii="Franklin Gothic Book" w:hAnsi="Franklin Gothic Book"/>
          <w:bCs/>
          <w:color w:val="FF0000"/>
          <w:sz w:val="24"/>
          <w:szCs w:val="24"/>
        </w:rPr>
        <w:t xml:space="preserve"> </w:t>
      </w:r>
      <w:r w:rsidR="002341E9">
        <w:rPr>
          <w:rFonts w:ascii="Franklin Gothic Book" w:hAnsi="Franklin Gothic Book"/>
          <w:bCs/>
          <w:sz w:val="24"/>
          <w:szCs w:val="24"/>
        </w:rPr>
        <w:t xml:space="preserve">aimed at encouraging more women to take part in the healthy, fun and enjoyable activity of cycling. </w:t>
      </w:r>
    </w:p>
    <w:p w:rsidR="002341E9" w:rsidRDefault="002341E9" w:rsidP="001750FF">
      <w:pPr>
        <w:pStyle w:val="Standard"/>
        <w:spacing w:after="0"/>
        <w:rPr>
          <w:rFonts w:ascii="Franklin Gothic Book" w:hAnsi="Franklin Gothic Book"/>
          <w:bCs/>
          <w:sz w:val="24"/>
          <w:szCs w:val="24"/>
        </w:rPr>
      </w:pPr>
    </w:p>
    <w:p w:rsidR="002341E9" w:rsidRDefault="001750FF" w:rsidP="00817699">
      <w:pPr>
        <w:pStyle w:val="Standard"/>
        <w:spacing w:after="0"/>
        <w:rPr>
          <w:rFonts w:ascii="Franklin Gothic Book" w:hAnsi="Franklin Gothic Book"/>
          <w:bCs/>
          <w:sz w:val="24"/>
          <w:szCs w:val="24"/>
        </w:rPr>
      </w:pPr>
      <w:r>
        <w:rPr>
          <w:rFonts w:ascii="Franklin Gothic Book" w:hAnsi="Franklin Gothic Book"/>
          <w:bCs/>
          <w:sz w:val="24"/>
          <w:szCs w:val="24"/>
        </w:rPr>
        <w:t xml:space="preserve">By </w:t>
      </w:r>
      <w:r w:rsidRPr="004D1CF5">
        <w:rPr>
          <w:rFonts w:ascii="Franklin Gothic Book" w:hAnsi="Franklin Gothic Book"/>
          <w:bCs/>
          <w:sz w:val="24"/>
          <w:szCs w:val="24"/>
        </w:rPr>
        <w:t>inspir</w:t>
      </w:r>
      <w:r>
        <w:rPr>
          <w:rFonts w:ascii="Franklin Gothic Book" w:hAnsi="Franklin Gothic Book"/>
          <w:bCs/>
          <w:sz w:val="24"/>
          <w:szCs w:val="24"/>
        </w:rPr>
        <w:t>ing</w:t>
      </w:r>
      <w:r w:rsidRPr="004D1CF5">
        <w:rPr>
          <w:rFonts w:ascii="Franklin Gothic Book" w:hAnsi="Franklin Gothic Book"/>
          <w:bCs/>
          <w:sz w:val="24"/>
          <w:szCs w:val="24"/>
        </w:rPr>
        <w:t xml:space="preserve"> more </w:t>
      </w:r>
      <w:r>
        <w:rPr>
          <w:rFonts w:ascii="Franklin Gothic Book" w:hAnsi="Franklin Gothic Book"/>
          <w:bCs/>
          <w:sz w:val="24"/>
          <w:szCs w:val="24"/>
        </w:rPr>
        <w:t xml:space="preserve">women </w:t>
      </w:r>
      <w:r w:rsidRPr="004D1CF5">
        <w:rPr>
          <w:rFonts w:ascii="Franklin Gothic Book" w:hAnsi="Franklin Gothic Book"/>
          <w:bCs/>
          <w:sz w:val="24"/>
          <w:szCs w:val="24"/>
        </w:rPr>
        <w:t xml:space="preserve">to </w:t>
      </w:r>
      <w:r w:rsidR="00C11F60">
        <w:rPr>
          <w:rFonts w:ascii="Franklin Gothic Book" w:hAnsi="Franklin Gothic Book"/>
          <w:bCs/>
          <w:sz w:val="24"/>
          <w:szCs w:val="24"/>
        </w:rPr>
        <w:t>cycle</w:t>
      </w:r>
      <w:r w:rsidR="002341E9">
        <w:rPr>
          <w:rFonts w:ascii="Franklin Gothic Book" w:hAnsi="Franklin Gothic Book"/>
          <w:bCs/>
          <w:sz w:val="24"/>
          <w:szCs w:val="24"/>
        </w:rPr>
        <w:t>, national cycling charity Cycling UK aims to improve not only</w:t>
      </w:r>
      <w:r w:rsidRPr="004D1CF5">
        <w:rPr>
          <w:rFonts w:ascii="Franklin Gothic Book" w:hAnsi="Franklin Gothic Book"/>
          <w:bCs/>
          <w:sz w:val="24"/>
          <w:szCs w:val="24"/>
        </w:rPr>
        <w:t xml:space="preserve"> their mental and physical wellbeing, </w:t>
      </w:r>
      <w:r w:rsidR="002341E9">
        <w:rPr>
          <w:rFonts w:ascii="Franklin Gothic Book" w:hAnsi="Franklin Gothic Book"/>
          <w:bCs/>
          <w:sz w:val="24"/>
          <w:szCs w:val="24"/>
        </w:rPr>
        <w:t xml:space="preserve">but also provide more </w:t>
      </w:r>
      <w:r w:rsidR="00D117D8">
        <w:rPr>
          <w:rFonts w:ascii="Franklin Gothic Book" w:hAnsi="Franklin Gothic Book"/>
          <w:bCs/>
          <w:sz w:val="24"/>
          <w:szCs w:val="24"/>
        </w:rPr>
        <w:t xml:space="preserve">opportunities for them to experience the friendship </w:t>
      </w:r>
      <w:r w:rsidR="006D099A">
        <w:rPr>
          <w:rFonts w:ascii="Franklin Gothic Book" w:hAnsi="Franklin Gothic Book"/>
          <w:bCs/>
          <w:sz w:val="24"/>
          <w:szCs w:val="24"/>
        </w:rPr>
        <w:t>and</w:t>
      </w:r>
      <w:r w:rsidR="00D117D8">
        <w:rPr>
          <w:rFonts w:ascii="Franklin Gothic Book" w:hAnsi="Franklin Gothic Book"/>
          <w:bCs/>
          <w:sz w:val="24"/>
          <w:szCs w:val="24"/>
        </w:rPr>
        <w:t xml:space="preserve"> freedom </w:t>
      </w:r>
      <w:r w:rsidR="002341E9">
        <w:rPr>
          <w:rFonts w:ascii="Franklin Gothic Book" w:hAnsi="Franklin Gothic Book"/>
          <w:bCs/>
          <w:sz w:val="24"/>
          <w:szCs w:val="24"/>
        </w:rPr>
        <w:t xml:space="preserve">that cycling can bring. </w:t>
      </w:r>
    </w:p>
    <w:p w:rsidR="002341E9" w:rsidRDefault="002341E9" w:rsidP="00817699">
      <w:pPr>
        <w:pStyle w:val="Standard"/>
        <w:spacing w:after="0"/>
        <w:rPr>
          <w:rFonts w:ascii="Franklin Gothic Book" w:hAnsi="Franklin Gothic Book"/>
          <w:bCs/>
          <w:sz w:val="24"/>
          <w:szCs w:val="24"/>
        </w:rPr>
      </w:pPr>
    </w:p>
    <w:p w:rsidR="00407C53" w:rsidRDefault="00C11F60" w:rsidP="00817699">
      <w:pPr>
        <w:pStyle w:val="Standard"/>
        <w:spacing w:after="0"/>
        <w:rPr>
          <w:rFonts w:ascii="Franklin Gothic Book" w:hAnsi="Franklin Gothic Book"/>
          <w:bCs/>
          <w:sz w:val="24"/>
          <w:szCs w:val="24"/>
        </w:rPr>
      </w:pPr>
      <w:r>
        <w:rPr>
          <w:rFonts w:ascii="Franklin Gothic Book" w:hAnsi="Franklin Gothic Book"/>
          <w:bCs/>
          <w:sz w:val="24"/>
          <w:szCs w:val="24"/>
        </w:rPr>
        <w:t>T</w:t>
      </w:r>
      <w:r w:rsidR="001750FF" w:rsidRPr="001750FF">
        <w:rPr>
          <w:rFonts w:ascii="Franklin Gothic Book" w:hAnsi="Franklin Gothic Book"/>
          <w:bCs/>
          <w:sz w:val="24"/>
          <w:szCs w:val="24"/>
        </w:rPr>
        <w:t xml:space="preserve">here </w:t>
      </w:r>
      <w:r w:rsidR="00D117D8">
        <w:rPr>
          <w:rFonts w:ascii="Franklin Gothic Book" w:hAnsi="Franklin Gothic Book"/>
          <w:bCs/>
          <w:sz w:val="24"/>
          <w:szCs w:val="24"/>
        </w:rPr>
        <w:t xml:space="preserve">are several </w:t>
      </w:r>
      <w:r w:rsidR="006D099A">
        <w:rPr>
          <w:rFonts w:ascii="Franklin Gothic Book" w:hAnsi="Franklin Gothic Book"/>
          <w:bCs/>
          <w:sz w:val="24"/>
          <w:szCs w:val="24"/>
        </w:rPr>
        <w:t xml:space="preserve">perceived </w:t>
      </w:r>
      <w:r w:rsidR="001750FF" w:rsidRPr="001750FF">
        <w:rPr>
          <w:rFonts w:ascii="Franklin Gothic Book" w:hAnsi="Franklin Gothic Book"/>
          <w:bCs/>
          <w:sz w:val="24"/>
          <w:szCs w:val="24"/>
        </w:rPr>
        <w:t>barriers that inhibit many women from trying</w:t>
      </w:r>
      <w:r w:rsidR="002341E9">
        <w:rPr>
          <w:rFonts w:ascii="Franklin Gothic Book" w:hAnsi="Franklin Gothic Book"/>
          <w:bCs/>
          <w:sz w:val="24"/>
          <w:szCs w:val="24"/>
        </w:rPr>
        <w:t xml:space="preserve"> out</w:t>
      </w:r>
      <w:r w:rsidR="001750FF" w:rsidRPr="001750FF">
        <w:rPr>
          <w:rFonts w:ascii="Franklin Gothic Book" w:hAnsi="Franklin Gothic Book"/>
          <w:bCs/>
          <w:sz w:val="24"/>
          <w:szCs w:val="24"/>
        </w:rPr>
        <w:t xml:space="preserve"> o</w:t>
      </w:r>
      <w:r w:rsidR="00817699">
        <w:rPr>
          <w:rFonts w:ascii="Franklin Gothic Book" w:hAnsi="Franklin Gothic Book"/>
          <w:bCs/>
          <w:sz w:val="24"/>
          <w:szCs w:val="24"/>
        </w:rPr>
        <w:t xml:space="preserve">r </w:t>
      </w:r>
      <w:r>
        <w:rPr>
          <w:rFonts w:ascii="Franklin Gothic Book" w:hAnsi="Franklin Gothic Book"/>
          <w:bCs/>
          <w:sz w:val="24"/>
          <w:szCs w:val="24"/>
        </w:rPr>
        <w:t>continuing</w:t>
      </w:r>
      <w:r w:rsidR="00817699">
        <w:rPr>
          <w:rFonts w:ascii="Franklin Gothic Book" w:hAnsi="Franklin Gothic Book"/>
          <w:bCs/>
          <w:sz w:val="24"/>
          <w:szCs w:val="24"/>
        </w:rPr>
        <w:t xml:space="preserve"> cycling, such as a f</w:t>
      </w:r>
      <w:r w:rsidR="001750FF" w:rsidRPr="001750FF">
        <w:rPr>
          <w:rFonts w:ascii="Franklin Gothic Book" w:hAnsi="Franklin Gothic Book"/>
          <w:bCs/>
          <w:sz w:val="24"/>
          <w:szCs w:val="24"/>
        </w:rPr>
        <w:t>ear of riding on roads</w:t>
      </w:r>
      <w:r w:rsidR="00817699">
        <w:rPr>
          <w:rFonts w:ascii="Franklin Gothic Book" w:hAnsi="Franklin Gothic Book"/>
          <w:bCs/>
          <w:sz w:val="24"/>
          <w:szCs w:val="24"/>
        </w:rPr>
        <w:t>, a l</w:t>
      </w:r>
      <w:r w:rsidR="001750FF" w:rsidRPr="001750FF">
        <w:rPr>
          <w:rFonts w:ascii="Franklin Gothic Book" w:hAnsi="Franklin Gothic Book"/>
          <w:bCs/>
          <w:sz w:val="24"/>
          <w:szCs w:val="24"/>
        </w:rPr>
        <w:t>ack of confid</w:t>
      </w:r>
      <w:r w:rsidR="00D117D8">
        <w:rPr>
          <w:rFonts w:ascii="Franklin Gothic Book" w:hAnsi="Franklin Gothic Book"/>
          <w:bCs/>
          <w:sz w:val="24"/>
          <w:szCs w:val="24"/>
        </w:rPr>
        <w:t xml:space="preserve">ence in riding ability, </w:t>
      </w:r>
      <w:r w:rsidR="006D099A">
        <w:rPr>
          <w:rFonts w:ascii="Franklin Gothic Book" w:hAnsi="Franklin Gothic Book"/>
          <w:bCs/>
          <w:sz w:val="24"/>
          <w:szCs w:val="24"/>
        </w:rPr>
        <w:t xml:space="preserve">and </w:t>
      </w:r>
      <w:r w:rsidR="00817699">
        <w:rPr>
          <w:rFonts w:ascii="Franklin Gothic Book" w:hAnsi="Franklin Gothic Book"/>
          <w:bCs/>
          <w:sz w:val="24"/>
          <w:szCs w:val="24"/>
        </w:rPr>
        <w:t>p</w:t>
      </w:r>
      <w:r w:rsidR="001750FF" w:rsidRPr="001750FF">
        <w:rPr>
          <w:rFonts w:ascii="Franklin Gothic Book" w:hAnsi="Franklin Gothic Book"/>
          <w:bCs/>
          <w:sz w:val="24"/>
          <w:szCs w:val="24"/>
        </w:rPr>
        <w:t>sychologica</w:t>
      </w:r>
      <w:r w:rsidR="00D117D8">
        <w:rPr>
          <w:rFonts w:ascii="Franklin Gothic Book" w:hAnsi="Franklin Gothic Book"/>
          <w:bCs/>
          <w:sz w:val="24"/>
          <w:szCs w:val="24"/>
        </w:rPr>
        <w:t>l and physical health issues</w:t>
      </w:r>
      <w:r w:rsidR="003D3158">
        <w:rPr>
          <w:rFonts w:ascii="Franklin Gothic Book" w:hAnsi="Franklin Gothic Book"/>
          <w:bCs/>
          <w:sz w:val="24"/>
          <w:szCs w:val="24"/>
        </w:rPr>
        <w:t>. In reality, these common issues can quickly be overcome with the support and advice of a group.</w:t>
      </w:r>
    </w:p>
    <w:p w:rsidR="002341E9" w:rsidRDefault="002341E9" w:rsidP="00817699">
      <w:pPr>
        <w:pStyle w:val="Standard"/>
        <w:spacing w:after="0"/>
        <w:rPr>
          <w:rFonts w:ascii="Franklin Gothic Book" w:hAnsi="Franklin Gothic Book"/>
          <w:bCs/>
          <w:sz w:val="24"/>
          <w:szCs w:val="24"/>
        </w:rPr>
      </w:pPr>
    </w:p>
    <w:p w:rsidR="00407C53" w:rsidRDefault="002341E9" w:rsidP="00817699">
      <w:pPr>
        <w:pStyle w:val="Standard"/>
        <w:spacing w:after="0"/>
        <w:rPr>
          <w:rFonts w:ascii="Franklin Gothic Book" w:hAnsi="Franklin Gothic Book"/>
          <w:bCs/>
          <w:sz w:val="24"/>
          <w:szCs w:val="24"/>
        </w:rPr>
      </w:pPr>
      <w:r>
        <w:rPr>
          <w:rFonts w:ascii="Franklin Gothic Book" w:hAnsi="Franklin Gothic Book"/>
          <w:bCs/>
          <w:color w:val="FF0000"/>
          <w:sz w:val="24"/>
          <w:szCs w:val="24"/>
        </w:rPr>
        <w:t xml:space="preserve">INSERT NAME </w:t>
      </w:r>
      <w:r w:rsidR="00407C53" w:rsidRPr="003C1A2B">
        <w:rPr>
          <w:rFonts w:ascii="Franklin Gothic Book" w:hAnsi="Franklin Gothic Book"/>
          <w:bCs/>
          <w:color w:val="FF0000"/>
          <w:sz w:val="24"/>
          <w:szCs w:val="24"/>
        </w:rPr>
        <w:t xml:space="preserve">from </w:t>
      </w:r>
      <w:r>
        <w:rPr>
          <w:rFonts w:ascii="Franklin Gothic Book" w:hAnsi="Franklin Gothic Book"/>
          <w:bCs/>
          <w:color w:val="FF0000"/>
          <w:sz w:val="24"/>
          <w:szCs w:val="24"/>
        </w:rPr>
        <w:t xml:space="preserve">INSERT GROUP NAME </w:t>
      </w:r>
      <w:r w:rsidR="00407C53">
        <w:rPr>
          <w:rFonts w:ascii="Franklin Gothic Book" w:hAnsi="Franklin Gothic Book"/>
          <w:bCs/>
          <w:sz w:val="24"/>
          <w:szCs w:val="24"/>
        </w:rPr>
        <w:t>said</w:t>
      </w:r>
      <w:r w:rsidR="003C1A2B">
        <w:rPr>
          <w:rFonts w:ascii="Franklin Gothic Book" w:hAnsi="Franklin Gothic Book"/>
          <w:bCs/>
          <w:sz w:val="24"/>
          <w:szCs w:val="24"/>
        </w:rPr>
        <w:t xml:space="preserve"> (</w:t>
      </w:r>
      <w:r w:rsidR="003C1A2B" w:rsidRPr="00A123CA">
        <w:rPr>
          <w:rFonts w:ascii="Franklin Gothic Book" w:hAnsi="Franklin Gothic Book"/>
          <w:bCs/>
          <w:color w:val="FF0000"/>
          <w:sz w:val="24"/>
          <w:szCs w:val="24"/>
        </w:rPr>
        <w:t>as a suggestion or</w:t>
      </w:r>
      <w:r w:rsidR="00A123CA" w:rsidRPr="00A123CA">
        <w:rPr>
          <w:rFonts w:ascii="Franklin Gothic Book" w:hAnsi="Franklin Gothic Book"/>
          <w:bCs/>
          <w:color w:val="FF0000"/>
          <w:sz w:val="24"/>
          <w:szCs w:val="24"/>
        </w:rPr>
        <w:t xml:space="preserve"> use</w:t>
      </w:r>
      <w:r w:rsidR="003C1A2B" w:rsidRPr="00A123CA">
        <w:rPr>
          <w:rFonts w:ascii="Franklin Gothic Book" w:hAnsi="Franklin Gothic Book"/>
          <w:bCs/>
          <w:color w:val="FF0000"/>
          <w:sz w:val="24"/>
          <w:szCs w:val="24"/>
        </w:rPr>
        <w:t xml:space="preserve"> your own quote</w:t>
      </w:r>
      <w:r w:rsidR="003C1A2B">
        <w:rPr>
          <w:rFonts w:ascii="Franklin Gothic Book" w:hAnsi="Franklin Gothic Book"/>
          <w:bCs/>
          <w:sz w:val="24"/>
          <w:szCs w:val="24"/>
        </w:rPr>
        <w:t>)</w:t>
      </w:r>
      <w:r w:rsidR="00407C53">
        <w:rPr>
          <w:rFonts w:ascii="Franklin Gothic Book" w:hAnsi="Franklin Gothic Book"/>
          <w:bCs/>
          <w:sz w:val="24"/>
          <w:szCs w:val="24"/>
        </w:rPr>
        <w:t xml:space="preserve">: “We are pleased to be supporting </w:t>
      </w:r>
      <w:r w:rsidR="001C2A30">
        <w:rPr>
          <w:rFonts w:ascii="Franklin Gothic Book" w:hAnsi="Franklin Gothic Book"/>
          <w:bCs/>
          <w:sz w:val="24"/>
          <w:szCs w:val="24"/>
        </w:rPr>
        <w:t xml:space="preserve">Cycling UK’s </w:t>
      </w:r>
      <w:r w:rsidR="00407C53">
        <w:rPr>
          <w:rFonts w:ascii="Franklin Gothic Book" w:hAnsi="Franklin Gothic Book"/>
          <w:bCs/>
          <w:sz w:val="24"/>
          <w:szCs w:val="24"/>
        </w:rPr>
        <w:t xml:space="preserve">Women’s Festival </w:t>
      </w:r>
      <w:r w:rsidR="001C2A30">
        <w:rPr>
          <w:rFonts w:ascii="Franklin Gothic Book" w:hAnsi="Franklin Gothic Book"/>
          <w:bCs/>
          <w:sz w:val="24"/>
          <w:szCs w:val="24"/>
        </w:rPr>
        <w:t xml:space="preserve">of </w:t>
      </w:r>
      <w:r w:rsidR="005E2EF7">
        <w:rPr>
          <w:rFonts w:ascii="Franklin Gothic Book" w:hAnsi="Franklin Gothic Book"/>
          <w:bCs/>
          <w:sz w:val="24"/>
          <w:szCs w:val="24"/>
        </w:rPr>
        <w:t>Cycling this year, as we know</w:t>
      </w:r>
      <w:r w:rsidR="00407C53">
        <w:rPr>
          <w:rFonts w:ascii="Franklin Gothic Book" w:hAnsi="Franklin Gothic Book"/>
          <w:bCs/>
          <w:sz w:val="24"/>
          <w:szCs w:val="24"/>
        </w:rPr>
        <w:t xml:space="preserve"> the importance of encouraging more women to </w:t>
      </w:r>
      <w:r w:rsidR="001C2A30">
        <w:rPr>
          <w:rFonts w:ascii="Franklin Gothic Book" w:hAnsi="Franklin Gothic Book"/>
          <w:bCs/>
          <w:sz w:val="24"/>
          <w:szCs w:val="24"/>
        </w:rPr>
        <w:t xml:space="preserve">take up </w:t>
      </w:r>
      <w:r w:rsidR="00407C53">
        <w:rPr>
          <w:rFonts w:ascii="Franklin Gothic Book" w:hAnsi="Franklin Gothic Book"/>
          <w:bCs/>
          <w:sz w:val="24"/>
          <w:szCs w:val="24"/>
        </w:rPr>
        <w:t xml:space="preserve">cycling. </w:t>
      </w:r>
      <w:r w:rsidR="003C1A2B">
        <w:rPr>
          <w:rFonts w:ascii="Franklin Gothic Book" w:hAnsi="Franklin Gothic Book"/>
          <w:bCs/>
          <w:sz w:val="24"/>
          <w:szCs w:val="24"/>
        </w:rPr>
        <w:t xml:space="preserve">We </w:t>
      </w:r>
      <w:r w:rsidR="00D117D8">
        <w:rPr>
          <w:rFonts w:ascii="Franklin Gothic Book" w:hAnsi="Franklin Gothic Book"/>
          <w:bCs/>
          <w:sz w:val="24"/>
          <w:szCs w:val="24"/>
        </w:rPr>
        <w:t xml:space="preserve">recognise that some women prefer women-specific opportunities and </w:t>
      </w:r>
      <w:r w:rsidR="003C1A2B">
        <w:rPr>
          <w:rFonts w:ascii="Franklin Gothic Book" w:hAnsi="Franklin Gothic Book"/>
          <w:bCs/>
          <w:sz w:val="24"/>
          <w:szCs w:val="24"/>
        </w:rPr>
        <w:t>welcome new members</w:t>
      </w:r>
      <w:r w:rsidR="00C11F60">
        <w:rPr>
          <w:rFonts w:ascii="Franklin Gothic Book" w:hAnsi="Franklin Gothic Book"/>
          <w:bCs/>
          <w:sz w:val="24"/>
          <w:szCs w:val="24"/>
        </w:rPr>
        <w:t>,</w:t>
      </w:r>
      <w:r w:rsidR="003C1A2B">
        <w:rPr>
          <w:rFonts w:ascii="Franklin Gothic Book" w:hAnsi="Franklin Gothic Book"/>
          <w:bCs/>
          <w:sz w:val="24"/>
          <w:szCs w:val="24"/>
        </w:rPr>
        <w:t xml:space="preserve"> whether they have cycled before or are new to the saddle</w:t>
      </w:r>
      <w:r w:rsidR="00D117D8">
        <w:rPr>
          <w:rFonts w:ascii="Franklin Gothic Book" w:hAnsi="Franklin Gothic Book"/>
          <w:bCs/>
          <w:sz w:val="24"/>
          <w:szCs w:val="24"/>
        </w:rPr>
        <w:t>.”</w:t>
      </w:r>
    </w:p>
    <w:p w:rsidR="00D117D8" w:rsidRDefault="00D117D8" w:rsidP="00817699">
      <w:pPr>
        <w:pStyle w:val="Standard"/>
        <w:spacing w:after="0"/>
        <w:rPr>
          <w:rFonts w:ascii="Franklin Gothic Book" w:hAnsi="Franklin Gothic Book"/>
          <w:bCs/>
          <w:sz w:val="24"/>
          <w:szCs w:val="24"/>
        </w:rPr>
      </w:pPr>
    </w:p>
    <w:p w:rsidR="00D117D8" w:rsidRPr="001750FF" w:rsidRDefault="00D117D8" w:rsidP="00817699">
      <w:pPr>
        <w:pStyle w:val="Standard"/>
        <w:spacing w:after="0"/>
        <w:rPr>
          <w:rFonts w:ascii="Franklin Gothic Book" w:hAnsi="Franklin Gothic Book"/>
          <w:bCs/>
          <w:sz w:val="24"/>
          <w:szCs w:val="24"/>
        </w:rPr>
      </w:pPr>
      <w:r>
        <w:rPr>
          <w:rFonts w:ascii="Franklin Gothic Book" w:hAnsi="Franklin Gothic Book"/>
          <w:bCs/>
          <w:sz w:val="24"/>
          <w:szCs w:val="24"/>
        </w:rPr>
        <w:t>And if getting out on your bike in (hopefully!) glorious weather wasn’t enough of an incentive, there are some great goodie bags to be had for the first 10 participants who register for each ride</w:t>
      </w:r>
      <w:r w:rsidR="007D0970">
        <w:rPr>
          <w:rFonts w:ascii="Franklin Gothic Book" w:hAnsi="Franklin Gothic Book"/>
          <w:bCs/>
          <w:sz w:val="24"/>
          <w:szCs w:val="24"/>
        </w:rPr>
        <w:t xml:space="preserve"> or event</w:t>
      </w:r>
      <w:r>
        <w:rPr>
          <w:rFonts w:ascii="Franklin Gothic Book" w:hAnsi="Franklin Gothic Book"/>
          <w:bCs/>
          <w:sz w:val="24"/>
          <w:szCs w:val="24"/>
        </w:rPr>
        <w:t>!*</w:t>
      </w:r>
    </w:p>
    <w:p w:rsidR="001750FF" w:rsidRDefault="001750FF" w:rsidP="001750FF">
      <w:pPr>
        <w:pStyle w:val="Standard"/>
        <w:spacing w:after="0"/>
        <w:rPr>
          <w:rFonts w:ascii="Franklin Gothic Book" w:hAnsi="Franklin Gothic Book"/>
          <w:bCs/>
          <w:sz w:val="24"/>
          <w:szCs w:val="24"/>
        </w:rPr>
      </w:pPr>
    </w:p>
    <w:p w:rsidR="00817699" w:rsidRDefault="00817699" w:rsidP="001750FF">
      <w:pPr>
        <w:pStyle w:val="Standard"/>
        <w:spacing w:after="0"/>
        <w:rPr>
          <w:rFonts w:ascii="Franklin Gothic Book" w:hAnsi="Franklin Gothic Book"/>
          <w:bCs/>
          <w:sz w:val="24"/>
          <w:szCs w:val="24"/>
        </w:rPr>
      </w:pPr>
      <w:r>
        <w:rPr>
          <w:rFonts w:ascii="Franklin Gothic Book" w:hAnsi="Franklin Gothic Book"/>
          <w:bCs/>
          <w:sz w:val="24"/>
          <w:szCs w:val="24"/>
        </w:rPr>
        <w:t>Julie Rand, Women’s Festival of Cycling Coordinator</w:t>
      </w:r>
      <w:r w:rsidR="00B82657">
        <w:rPr>
          <w:rFonts w:ascii="Franklin Gothic Book" w:hAnsi="Franklin Gothic Book"/>
          <w:bCs/>
          <w:sz w:val="24"/>
          <w:szCs w:val="24"/>
        </w:rPr>
        <w:t>,</w:t>
      </w:r>
      <w:r>
        <w:rPr>
          <w:rFonts w:ascii="Franklin Gothic Book" w:hAnsi="Franklin Gothic Book"/>
          <w:bCs/>
          <w:sz w:val="24"/>
          <w:szCs w:val="24"/>
        </w:rPr>
        <w:t xml:space="preserve"> explains: “We have identified </w:t>
      </w:r>
      <w:r w:rsidR="001750FF" w:rsidRPr="001750FF">
        <w:rPr>
          <w:rFonts w:ascii="Franklin Gothic Book" w:hAnsi="Franklin Gothic Book"/>
          <w:bCs/>
          <w:sz w:val="24"/>
          <w:szCs w:val="24"/>
        </w:rPr>
        <w:t>that by</w:t>
      </w:r>
      <w:r w:rsidR="00A123CA">
        <w:rPr>
          <w:rFonts w:ascii="Franklin Gothic Book" w:hAnsi="Franklin Gothic Book"/>
          <w:bCs/>
          <w:sz w:val="24"/>
          <w:szCs w:val="24"/>
        </w:rPr>
        <w:t xml:space="preserve"> putting on </w:t>
      </w:r>
      <w:r w:rsidR="00B93FB7">
        <w:rPr>
          <w:rFonts w:ascii="Franklin Gothic Book" w:hAnsi="Franklin Gothic Book"/>
          <w:bCs/>
          <w:sz w:val="24"/>
          <w:szCs w:val="24"/>
        </w:rPr>
        <w:t xml:space="preserve">women-only, </w:t>
      </w:r>
      <w:r w:rsidR="00A123CA">
        <w:rPr>
          <w:rFonts w:ascii="Franklin Gothic Book" w:hAnsi="Franklin Gothic Book"/>
          <w:bCs/>
          <w:sz w:val="24"/>
          <w:szCs w:val="24"/>
        </w:rPr>
        <w:t>female-friendly activities</w:t>
      </w:r>
      <w:r w:rsidR="007D0970">
        <w:rPr>
          <w:rFonts w:ascii="Franklin Gothic Book" w:hAnsi="Franklin Gothic Book"/>
          <w:bCs/>
          <w:sz w:val="24"/>
          <w:szCs w:val="24"/>
        </w:rPr>
        <w:t xml:space="preserve">, </w:t>
      </w:r>
      <w:r w:rsidR="00A123CA">
        <w:rPr>
          <w:rFonts w:ascii="Franklin Gothic Book" w:hAnsi="Franklin Gothic Book"/>
          <w:bCs/>
          <w:sz w:val="24"/>
          <w:szCs w:val="24"/>
        </w:rPr>
        <w:t>many more</w:t>
      </w:r>
      <w:r w:rsidR="007D0970">
        <w:rPr>
          <w:rFonts w:ascii="Franklin Gothic Book" w:hAnsi="Franklin Gothic Book"/>
          <w:bCs/>
          <w:sz w:val="24"/>
          <w:szCs w:val="24"/>
        </w:rPr>
        <w:t xml:space="preserve"> women</w:t>
      </w:r>
      <w:r w:rsidR="00A123CA">
        <w:rPr>
          <w:rFonts w:ascii="Franklin Gothic Book" w:hAnsi="Franklin Gothic Book"/>
          <w:bCs/>
          <w:sz w:val="24"/>
          <w:szCs w:val="24"/>
        </w:rPr>
        <w:t xml:space="preserve"> </w:t>
      </w:r>
      <w:r w:rsidR="007D0970">
        <w:rPr>
          <w:rFonts w:ascii="Franklin Gothic Book" w:hAnsi="Franklin Gothic Book"/>
          <w:bCs/>
          <w:sz w:val="24"/>
          <w:szCs w:val="24"/>
        </w:rPr>
        <w:t xml:space="preserve">will have the opportunity to </w:t>
      </w:r>
      <w:r w:rsidR="006D099A">
        <w:rPr>
          <w:rFonts w:ascii="Franklin Gothic Book" w:hAnsi="Franklin Gothic Book"/>
          <w:bCs/>
          <w:sz w:val="24"/>
          <w:szCs w:val="24"/>
        </w:rPr>
        <w:t xml:space="preserve">enjoy cycling as an enjoyable, healthy </w:t>
      </w:r>
      <w:r w:rsidR="00A123CA">
        <w:rPr>
          <w:rFonts w:ascii="Franklin Gothic Book" w:hAnsi="Franklin Gothic Book"/>
          <w:bCs/>
          <w:sz w:val="24"/>
          <w:szCs w:val="24"/>
        </w:rPr>
        <w:t xml:space="preserve">and </w:t>
      </w:r>
      <w:r w:rsidR="005E2EF7">
        <w:rPr>
          <w:rFonts w:ascii="Franklin Gothic Book" w:hAnsi="Franklin Gothic Book"/>
          <w:bCs/>
          <w:sz w:val="24"/>
          <w:szCs w:val="24"/>
        </w:rPr>
        <w:t>even life-changing</w:t>
      </w:r>
      <w:r w:rsidR="00A123CA">
        <w:rPr>
          <w:rFonts w:ascii="Franklin Gothic Book" w:hAnsi="Franklin Gothic Book"/>
          <w:bCs/>
          <w:sz w:val="24"/>
          <w:szCs w:val="24"/>
        </w:rPr>
        <w:t xml:space="preserve"> activity.</w:t>
      </w:r>
      <w:r w:rsidR="00D117D8">
        <w:rPr>
          <w:rFonts w:ascii="Franklin Gothic Book" w:hAnsi="Franklin Gothic Book"/>
          <w:bCs/>
          <w:sz w:val="24"/>
          <w:szCs w:val="24"/>
        </w:rPr>
        <w:t>”</w:t>
      </w:r>
    </w:p>
    <w:p w:rsidR="00A123CA" w:rsidRDefault="00A123CA" w:rsidP="001750FF">
      <w:pPr>
        <w:pStyle w:val="Standard"/>
        <w:spacing w:after="0"/>
        <w:rPr>
          <w:rFonts w:ascii="Franklin Gothic Book" w:hAnsi="Franklin Gothic Book"/>
          <w:bCs/>
          <w:sz w:val="24"/>
          <w:szCs w:val="24"/>
        </w:rPr>
      </w:pPr>
    </w:p>
    <w:p w:rsidR="00D117D8" w:rsidRDefault="006D099A" w:rsidP="004D1CF5">
      <w:pPr>
        <w:pStyle w:val="Standard"/>
        <w:spacing w:after="0"/>
        <w:rPr>
          <w:rFonts w:ascii="Franklin Gothic Book" w:hAnsi="Franklin Gothic Book"/>
          <w:bCs/>
          <w:sz w:val="24"/>
          <w:szCs w:val="24"/>
        </w:rPr>
      </w:pPr>
      <w:r>
        <w:rPr>
          <w:rFonts w:ascii="Franklin Gothic Book" w:hAnsi="Franklin Gothic Book"/>
          <w:bCs/>
          <w:sz w:val="24"/>
          <w:szCs w:val="24"/>
        </w:rPr>
        <w:t>Held t</w:t>
      </w:r>
      <w:r w:rsidR="005E2EF7">
        <w:rPr>
          <w:rFonts w:ascii="Franklin Gothic Book" w:hAnsi="Franklin Gothic Book"/>
          <w:bCs/>
          <w:sz w:val="24"/>
          <w:szCs w:val="24"/>
        </w:rPr>
        <w:t>hroughout July 2018</w:t>
      </w:r>
      <w:r w:rsidR="00817699">
        <w:rPr>
          <w:rFonts w:ascii="Franklin Gothic Book" w:hAnsi="Franklin Gothic Book"/>
          <w:bCs/>
          <w:sz w:val="24"/>
          <w:szCs w:val="24"/>
        </w:rPr>
        <w:t>, the</w:t>
      </w:r>
      <w:r w:rsidR="001750FF" w:rsidRPr="001750FF">
        <w:rPr>
          <w:rFonts w:ascii="Franklin Gothic Book" w:hAnsi="Franklin Gothic Book"/>
          <w:bCs/>
          <w:sz w:val="24"/>
          <w:szCs w:val="24"/>
        </w:rPr>
        <w:t xml:space="preserve"> Women’s Festival of Cycling </w:t>
      </w:r>
      <w:r w:rsidR="00D117D8">
        <w:rPr>
          <w:rFonts w:ascii="Franklin Gothic Book" w:hAnsi="Franklin Gothic Book"/>
          <w:bCs/>
          <w:sz w:val="24"/>
          <w:szCs w:val="24"/>
        </w:rPr>
        <w:t xml:space="preserve">consists of a </w:t>
      </w:r>
      <w:r w:rsidR="001750FF">
        <w:rPr>
          <w:rFonts w:ascii="Franklin Gothic Book" w:hAnsi="Franklin Gothic Book"/>
          <w:bCs/>
          <w:sz w:val="24"/>
          <w:szCs w:val="24"/>
        </w:rPr>
        <w:t>s</w:t>
      </w:r>
      <w:r w:rsidR="004D1CF5">
        <w:rPr>
          <w:rFonts w:ascii="Franklin Gothic Book" w:hAnsi="Franklin Gothic Book"/>
          <w:bCs/>
          <w:sz w:val="24"/>
          <w:szCs w:val="24"/>
        </w:rPr>
        <w:t>eries of rides</w:t>
      </w:r>
      <w:r w:rsidR="00D117D8">
        <w:rPr>
          <w:rFonts w:ascii="Franklin Gothic Book" w:hAnsi="Franklin Gothic Book"/>
          <w:bCs/>
          <w:sz w:val="24"/>
          <w:szCs w:val="24"/>
        </w:rPr>
        <w:t xml:space="preserve"> and events</w:t>
      </w:r>
      <w:r w:rsidR="004D1CF5">
        <w:rPr>
          <w:rFonts w:ascii="Franklin Gothic Book" w:hAnsi="Franklin Gothic Book"/>
          <w:bCs/>
          <w:sz w:val="24"/>
          <w:szCs w:val="24"/>
        </w:rPr>
        <w:t xml:space="preserve"> tak</w:t>
      </w:r>
      <w:r w:rsidR="001750FF">
        <w:rPr>
          <w:rFonts w:ascii="Franklin Gothic Book" w:hAnsi="Franklin Gothic Book"/>
          <w:bCs/>
          <w:sz w:val="24"/>
          <w:szCs w:val="24"/>
        </w:rPr>
        <w:t>ing</w:t>
      </w:r>
      <w:r w:rsidR="004D1CF5">
        <w:rPr>
          <w:rFonts w:ascii="Franklin Gothic Book" w:hAnsi="Franklin Gothic Book"/>
          <w:bCs/>
          <w:sz w:val="24"/>
          <w:szCs w:val="24"/>
        </w:rPr>
        <w:t xml:space="preserve"> place across the UK</w:t>
      </w:r>
      <w:r w:rsidR="00D117D8">
        <w:rPr>
          <w:rFonts w:ascii="Franklin Gothic Book" w:hAnsi="Franklin Gothic Book"/>
          <w:bCs/>
          <w:sz w:val="24"/>
          <w:szCs w:val="24"/>
        </w:rPr>
        <w:t xml:space="preserve"> for women of all ages and abilities. F</w:t>
      </w:r>
      <w:r w:rsidR="00A123CA">
        <w:rPr>
          <w:rFonts w:ascii="Franklin Gothic Book" w:hAnsi="Franklin Gothic Book"/>
          <w:bCs/>
          <w:sz w:val="24"/>
          <w:szCs w:val="24"/>
        </w:rPr>
        <w:t>ro</w:t>
      </w:r>
      <w:r w:rsidR="00D117D8">
        <w:rPr>
          <w:rFonts w:ascii="Franklin Gothic Book" w:hAnsi="Franklin Gothic Book"/>
          <w:bCs/>
          <w:sz w:val="24"/>
          <w:szCs w:val="24"/>
        </w:rPr>
        <w:t>m</w:t>
      </w:r>
      <w:r w:rsidR="00C0328D">
        <w:rPr>
          <w:rFonts w:ascii="Franklin Gothic Book" w:hAnsi="Franklin Gothic Book"/>
          <w:bCs/>
          <w:sz w:val="24"/>
          <w:szCs w:val="24"/>
        </w:rPr>
        <w:t xml:space="preserve"> road rides with coffee shop stops to mountain biking and maintenance sessions</w:t>
      </w:r>
      <w:r w:rsidR="00172F4A">
        <w:rPr>
          <w:rFonts w:ascii="Franklin Gothic Book" w:hAnsi="Franklin Gothic Book"/>
          <w:bCs/>
          <w:sz w:val="24"/>
          <w:szCs w:val="24"/>
        </w:rPr>
        <w:t xml:space="preserve">, </w:t>
      </w:r>
      <w:r w:rsidR="00D117D8">
        <w:rPr>
          <w:rFonts w:ascii="Franklin Gothic Book" w:hAnsi="Franklin Gothic Book"/>
          <w:bCs/>
          <w:sz w:val="24"/>
          <w:szCs w:val="24"/>
        </w:rPr>
        <w:t>there will be something for</w:t>
      </w:r>
      <w:r w:rsidR="00B93FB7">
        <w:rPr>
          <w:rFonts w:ascii="Franklin Gothic Book" w:hAnsi="Franklin Gothic Book"/>
          <w:bCs/>
          <w:sz w:val="24"/>
          <w:szCs w:val="24"/>
        </w:rPr>
        <w:t xml:space="preserve"> all women, whatever their ability</w:t>
      </w:r>
      <w:r w:rsidR="00D117D8">
        <w:rPr>
          <w:rFonts w:ascii="Franklin Gothic Book" w:hAnsi="Franklin Gothic Book"/>
          <w:bCs/>
          <w:sz w:val="24"/>
          <w:szCs w:val="24"/>
        </w:rPr>
        <w:t xml:space="preserve">. </w:t>
      </w:r>
    </w:p>
    <w:p w:rsidR="00A123CA" w:rsidRDefault="00A123CA" w:rsidP="004D1CF5">
      <w:pPr>
        <w:pStyle w:val="Standard"/>
        <w:spacing w:after="0"/>
        <w:rPr>
          <w:rFonts w:ascii="Franklin Gothic Book" w:hAnsi="Franklin Gothic Book"/>
          <w:bCs/>
          <w:sz w:val="24"/>
          <w:szCs w:val="24"/>
        </w:rPr>
      </w:pPr>
    </w:p>
    <w:p w:rsidR="0074576D" w:rsidRPr="00A123CA" w:rsidRDefault="0074576D" w:rsidP="004D1CF5">
      <w:pPr>
        <w:pStyle w:val="Standard"/>
        <w:spacing w:after="0"/>
        <w:rPr>
          <w:rStyle w:val="Hyperlink"/>
          <w:rFonts w:ascii="Franklin Gothic Book" w:hAnsi="Franklin Gothic Book" w:cs="FranklinGothicITCbyBT-Book"/>
          <w:color w:val="FF0000"/>
          <w:sz w:val="24"/>
          <w:szCs w:val="24"/>
        </w:rPr>
      </w:pPr>
      <w:r>
        <w:rPr>
          <w:rFonts w:ascii="Franklin Gothic Book" w:hAnsi="Franklin Gothic Book"/>
          <w:bCs/>
          <w:sz w:val="24"/>
          <w:szCs w:val="24"/>
        </w:rPr>
        <w:t xml:space="preserve">To </w:t>
      </w:r>
      <w:r w:rsidR="00EF7FA3">
        <w:rPr>
          <w:rFonts w:ascii="Franklin Gothic Book" w:hAnsi="Franklin Gothic Book"/>
          <w:bCs/>
          <w:sz w:val="24"/>
          <w:szCs w:val="24"/>
        </w:rPr>
        <w:t xml:space="preserve">sign up for an event </w:t>
      </w:r>
      <w:r w:rsidR="003C1A2B">
        <w:rPr>
          <w:rFonts w:ascii="Franklin Gothic Book" w:hAnsi="Franklin Gothic Book"/>
          <w:bCs/>
          <w:sz w:val="24"/>
          <w:szCs w:val="24"/>
        </w:rPr>
        <w:t>and</w:t>
      </w:r>
      <w:r w:rsidR="00026715">
        <w:rPr>
          <w:rFonts w:ascii="Franklin Gothic Book" w:hAnsi="Franklin Gothic Book"/>
          <w:bCs/>
          <w:sz w:val="24"/>
          <w:szCs w:val="24"/>
        </w:rPr>
        <w:t xml:space="preserve"> find out more </w:t>
      </w:r>
      <w:r w:rsidR="00EF7FA3">
        <w:rPr>
          <w:rFonts w:ascii="Franklin Gothic Book" w:hAnsi="Franklin Gothic Book"/>
          <w:bCs/>
          <w:sz w:val="24"/>
          <w:szCs w:val="24"/>
        </w:rPr>
        <w:t xml:space="preserve">visit the website </w:t>
      </w:r>
      <w:hyperlink r:id="rId8" w:history="1">
        <w:r w:rsidR="00A123CA" w:rsidRPr="005F70B3">
          <w:rPr>
            <w:rStyle w:val="Hyperlink"/>
            <w:rFonts w:ascii="Franklin Gothic Book" w:hAnsi="Franklin Gothic Book"/>
            <w:bCs/>
            <w:sz w:val="24"/>
            <w:szCs w:val="24"/>
          </w:rPr>
          <w:t>https://www.cyclinguk.org/womens-festival</w:t>
        </w:r>
      </w:hyperlink>
      <w:r w:rsidR="00A123CA">
        <w:rPr>
          <w:rFonts w:ascii="Franklin Gothic Book" w:hAnsi="Franklin Gothic Book"/>
          <w:bCs/>
          <w:sz w:val="24"/>
          <w:szCs w:val="24"/>
        </w:rPr>
        <w:t xml:space="preserve"> or contact </w:t>
      </w:r>
      <w:r w:rsidR="00A123CA" w:rsidRPr="00A123CA">
        <w:rPr>
          <w:rFonts w:ascii="Franklin Gothic Book" w:hAnsi="Franklin Gothic Book"/>
          <w:bCs/>
          <w:color w:val="FF0000"/>
          <w:sz w:val="24"/>
          <w:szCs w:val="24"/>
        </w:rPr>
        <w:t xml:space="preserve">INSERT NAME OF X GROUP on INSERT CONTACT DETAILS. </w:t>
      </w:r>
      <w:r w:rsidR="00A123CA">
        <w:rPr>
          <w:rFonts w:ascii="Franklin Gothic Book" w:hAnsi="Franklin Gothic Book"/>
          <w:bCs/>
          <w:color w:val="FF0000"/>
          <w:sz w:val="24"/>
          <w:szCs w:val="24"/>
        </w:rPr>
        <w:t xml:space="preserve"> </w:t>
      </w:r>
      <w:r w:rsidR="00A123CA" w:rsidRPr="00A123CA">
        <w:rPr>
          <w:rFonts w:ascii="Franklin Gothic Book" w:hAnsi="Franklin Gothic Book"/>
          <w:bCs/>
          <w:sz w:val="24"/>
          <w:szCs w:val="24"/>
        </w:rPr>
        <w:t>*Subject to Terms and Conditions</w:t>
      </w:r>
    </w:p>
    <w:p w:rsidR="00A123CA" w:rsidRDefault="00A123CA" w:rsidP="004D1CF5">
      <w:pPr>
        <w:pStyle w:val="Standard"/>
        <w:spacing w:after="0"/>
        <w:rPr>
          <w:rStyle w:val="Hyperlink"/>
          <w:rFonts w:ascii="Franklin Gothic Book" w:hAnsi="Franklin Gothic Book" w:cs="FranklinGothicITCbyBT-Book"/>
          <w:sz w:val="24"/>
          <w:szCs w:val="24"/>
        </w:rPr>
      </w:pPr>
    </w:p>
    <w:p w:rsidR="0074576D" w:rsidRDefault="0074576D" w:rsidP="004D1CF5">
      <w:pPr>
        <w:pStyle w:val="Standard"/>
        <w:spacing w:after="0"/>
        <w:rPr>
          <w:rStyle w:val="Hyperlink"/>
          <w:rFonts w:ascii="Franklin Gothic Book" w:hAnsi="Franklin Gothic Book" w:cs="FranklinGothicITCbyBT-Book"/>
          <w:b/>
          <w:color w:val="000000" w:themeColor="text1"/>
          <w:sz w:val="24"/>
          <w:szCs w:val="24"/>
          <w:u w:val="none"/>
        </w:rPr>
      </w:pPr>
      <w:r w:rsidRPr="0074576D">
        <w:rPr>
          <w:rStyle w:val="Hyperlink"/>
          <w:rFonts w:ascii="Franklin Gothic Book" w:hAnsi="Franklin Gothic Book" w:cs="FranklinGothicITCbyBT-Book"/>
          <w:b/>
          <w:color w:val="000000" w:themeColor="text1"/>
          <w:sz w:val="24"/>
          <w:szCs w:val="24"/>
          <w:u w:val="none"/>
        </w:rPr>
        <w:t>** ENDS **</w:t>
      </w:r>
    </w:p>
    <w:p w:rsidR="0074576D" w:rsidRDefault="0074576D" w:rsidP="004D1CF5">
      <w:pPr>
        <w:pStyle w:val="Standard"/>
        <w:spacing w:after="0"/>
        <w:rPr>
          <w:rStyle w:val="Hyperlink"/>
          <w:rFonts w:ascii="Franklin Gothic Book" w:hAnsi="Franklin Gothic Book" w:cs="FranklinGothicITCbyBT-Book"/>
          <w:b/>
          <w:color w:val="000000" w:themeColor="text1"/>
          <w:sz w:val="24"/>
          <w:szCs w:val="24"/>
          <w:u w:val="none"/>
        </w:rPr>
      </w:pPr>
    </w:p>
    <w:p w:rsidR="0074576D" w:rsidRPr="00EA0527" w:rsidRDefault="007D0970" w:rsidP="004D1CF5">
      <w:pPr>
        <w:pStyle w:val="Standard"/>
        <w:spacing w:after="0"/>
        <w:rPr>
          <w:rFonts w:ascii="Franklin Gothic Book" w:hAnsi="Franklin Gothic Book"/>
          <w:bCs/>
          <w:color w:val="000000" w:themeColor="text1"/>
          <w:sz w:val="24"/>
          <w:szCs w:val="24"/>
        </w:rPr>
      </w:pPr>
      <w:r>
        <w:rPr>
          <w:rFonts w:ascii="Franklin Gothic Book" w:hAnsi="Franklin Gothic Book"/>
          <w:bCs/>
          <w:color w:val="000000" w:themeColor="text1"/>
          <w:sz w:val="24"/>
          <w:szCs w:val="24"/>
        </w:rPr>
        <w:t>For more information, c</w:t>
      </w:r>
      <w:r w:rsidR="0074576D" w:rsidRPr="00EA0527">
        <w:rPr>
          <w:rFonts w:ascii="Franklin Gothic Book" w:hAnsi="Franklin Gothic Book"/>
          <w:bCs/>
          <w:color w:val="000000" w:themeColor="text1"/>
          <w:sz w:val="24"/>
          <w:szCs w:val="24"/>
        </w:rPr>
        <w:t>o</w:t>
      </w:r>
      <w:r w:rsidR="00EA0527">
        <w:rPr>
          <w:rFonts w:ascii="Franklin Gothic Book" w:hAnsi="Franklin Gothic Book"/>
          <w:bCs/>
          <w:color w:val="000000" w:themeColor="text1"/>
          <w:sz w:val="24"/>
          <w:szCs w:val="24"/>
        </w:rPr>
        <w:t>ntact the press team on 01483 2383</w:t>
      </w:r>
      <w:r w:rsidR="0074576D" w:rsidRPr="00EA0527">
        <w:rPr>
          <w:rFonts w:ascii="Franklin Gothic Book" w:hAnsi="Franklin Gothic Book"/>
          <w:bCs/>
          <w:color w:val="000000" w:themeColor="text1"/>
          <w:sz w:val="24"/>
          <w:szCs w:val="24"/>
        </w:rPr>
        <w:t>15</w:t>
      </w:r>
      <w:r w:rsidR="00EF7FA3">
        <w:rPr>
          <w:rFonts w:ascii="Franklin Gothic Book" w:hAnsi="Franklin Gothic Book"/>
          <w:bCs/>
          <w:color w:val="000000" w:themeColor="text1"/>
          <w:sz w:val="24"/>
          <w:szCs w:val="24"/>
        </w:rPr>
        <w:t xml:space="preserve"> or e</w:t>
      </w:r>
      <w:r w:rsidR="0074576D" w:rsidRPr="00EA0527">
        <w:rPr>
          <w:rFonts w:ascii="Franklin Gothic Book" w:hAnsi="Franklin Gothic Book"/>
          <w:bCs/>
          <w:color w:val="000000" w:themeColor="text1"/>
          <w:sz w:val="24"/>
          <w:szCs w:val="24"/>
        </w:rPr>
        <w:t xml:space="preserve">mail </w:t>
      </w:r>
      <w:hyperlink r:id="rId9" w:history="1">
        <w:r w:rsidR="0074576D" w:rsidRPr="00EA0527">
          <w:rPr>
            <w:rStyle w:val="Hyperlink"/>
            <w:rFonts w:ascii="Franklin Gothic Book" w:hAnsi="Franklin Gothic Book"/>
            <w:sz w:val="24"/>
            <w:szCs w:val="24"/>
          </w:rPr>
          <w:t>publicity@cyclinguk.org</w:t>
        </w:r>
      </w:hyperlink>
    </w:p>
    <w:p w:rsidR="00326824" w:rsidRDefault="00326824" w:rsidP="004D1CF5">
      <w:pPr>
        <w:pStyle w:val="Standard"/>
        <w:spacing w:after="0"/>
        <w:rPr>
          <w:rFonts w:ascii="Franklin Gothic Book" w:hAnsi="Franklin Gothic Book"/>
          <w:bCs/>
          <w:sz w:val="24"/>
          <w:szCs w:val="24"/>
        </w:rPr>
      </w:pPr>
    </w:p>
    <w:p w:rsidR="00DE0043" w:rsidRPr="005C6572" w:rsidRDefault="00DE0043" w:rsidP="00CE510F">
      <w:pPr>
        <w:pStyle w:val="Standard"/>
        <w:spacing w:after="0"/>
        <w:rPr>
          <w:rFonts w:ascii="Franklin Gothic Book" w:hAnsi="Franklin Gothic Book"/>
          <w:b/>
          <w:sz w:val="24"/>
          <w:szCs w:val="24"/>
        </w:rPr>
      </w:pPr>
    </w:p>
    <w:p w:rsidR="00B93FB7" w:rsidRDefault="00B93FB7" w:rsidP="00CE510F">
      <w:pPr>
        <w:pStyle w:val="Standard"/>
        <w:spacing w:after="0"/>
        <w:rPr>
          <w:rFonts w:ascii="Franklin Gothic Book" w:hAnsi="Franklin Gothic Book"/>
          <w:b/>
          <w:sz w:val="24"/>
          <w:szCs w:val="24"/>
          <w:lang w:eastAsia="en-GB"/>
        </w:rPr>
      </w:pPr>
    </w:p>
    <w:p w:rsidR="00CE510F" w:rsidRDefault="00B93FB7" w:rsidP="00CE510F">
      <w:pPr>
        <w:pStyle w:val="Standard"/>
        <w:spacing w:after="0"/>
        <w:rPr>
          <w:rFonts w:ascii="Franklin Gothic Book" w:hAnsi="Franklin Gothic Book"/>
          <w:b/>
          <w:sz w:val="24"/>
          <w:szCs w:val="24"/>
          <w:lang w:eastAsia="en-GB"/>
        </w:rPr>
      </w:pPr>
      <w:r>
        <w:rPr>
          <w:rFonts w:ascii="Franklin Gothic Book" w:hAnsi="Franklin Gothic Book"/>
          <w:b/>
          <w:sz w:val="24"/>
          <w:szCs w:val="24"/>
          <w:lang w:eastAsia="en-GB"/>
        </w:rPr>
        <w:br w:type="column"/>
      </w:r>
      <w:bookmarkStart w:id="0" w:name="_GoBack"/>
      <w:bookmarkEnd w:id="0"/>
      <w:r w:rsidR="00CE510F" w:rsidRPr="005C6572">
        <w:rPr>
          <w:rFonts w:ascii="Franklin Gothic Book" w:hAnsi="Franklin Gothic Book"/>
          <w:b/>
          <w:sz w:val="24"/>
          <w:szCs w:val="24"/>
          <w:lang w:eastAsia="en-GB"/>
        </w:rPr>
        <w:lastRenderedPageBreak/>
        <w:t>Notes to editors</w:t>
      </w:r>
      <w:r w:rsidR="005C6572" w:rsidRPr="005C6572">
        <w:rPr>
          <w:rFonts w:ascii="Franklin Gothic Book" w:hAnsi="Franklin Gothic Book"/>
          <w:b/>
          <w:sz w:val="24"/>
          <w:szCs w:val="24"/>
          <w:lang w:eastAsia="en-GB"/>
        </w:rPr>
        <w:t xml:space="preserve">: </w:t>
      </w:r>
    </w:p>
    <w:p w:rsidR="005C6572" w:rsidRPr="00376171" w:rsidRDefault="005C6572" w:rsidP="00CE510F">
      <w:pPr>
        <w:pStyle w:val="Standard"/>
        <w:spacing w:after="0"/>
        <w:rPr>
          <w:rFonts w:ascii="Franklin Gothic Book" w:hAnsi="Franklin Gothic Book"/>
          <w:sz w:val="24"/>
          <w:szCs w:val="24"/>
          <w:lang w:eastAsia="en-GB"/>
        </w:rPr>
      </w:pPr>
    </w:p>
    <w:p w:rsidR="00EA0527" w:rsidRPr="00EA0527" w:rsidRDefault="00EA0527" w:rsidP="00EA0527">
      <w:pPr>
        <w:pStyle w:val="ListParagraph"/>
        <w:numPr>
          <w:ilvl w:val="0"/>
          <w:numId w:val="13"/>
        </w:numPr>
        <w:suppressAutoHyphens w:val="0"/>
        <w:autoSpaceDN/>
        <w:spacing w:line="259" w:lineRule="auto"/>
        <w:contextualSpacing/>
        <w:textAlignment w:val="auto"/>
        <w:rPr>
          <w:rFonts w:ascii="Franklin Gothic Book" w:hAnsi="Franklin Gothic Book" w:cs="Arial"/>
        </w:rPr>
      </w:pPr>
      <w:r w:rsidRPr="00EA0527">
        <w:rPr>
          <w:rFonts w:ascii="Franklin Gothic Book" w:hAnsi="Franklin Gothic Book" w:cs="Arial"/>
        </w:rPr>
        <w:t xml:space="preserve">Cycling UK is championing women in </w:t>
      </w:r>
      <w:r w:rsidR="006F0DBD">
        <w:rPr>
          <w:rFonts w:ascii="Franklin Gothic Book" w:hAnsi="Franklin Gothic Book" w:cs="Arial"/>
        </w:rPr>
        <w:t>cycling with the second year of</w:t>
      </w:r>
      <w:r w:rsidRPr="00EA0527">
        <w:rPr>
          <w:rFonts w:ascii="Franklin Gothic Book" w:hAnsi="Franklin Gothic Book" w:cs="Arial"/>
        </w:rPr>
        <w:t xml:space="preserve"> its ‘Women’s Festival of Cycling’. The campaign</w:t>
      </w:r>
      <w:r w:rsidR="006F0DBD">
        <w:rPr>
          <w:rFonts w:ascii="Franklin Gothic Book" w:hAnsi="Franklin Gothic Book" w:cs="Arial"/>
        </w:rPr>
        <w:t xml:space="preserve"> is running throughout July 2018</w:t>
      </w:r>
      <w:r w:rsidRPr="00EA0527">
        <w:rPr>
          <w:rFonts w:ascii="Franklin Gothic Book" w:hAnsi="Franklin Gothic Book" w:cs="Arial"/>
        </w:rPr>
        <w:t>, providing a programme of rides and activities which celebrate, support and promote women in cycling and cycling activities for women.</w:t>
      </w:r>
    </w:p>
    <w:p w:rsidR="00EA0527" w:rsidRPr="00EA0527" w:rsidRDefault="00EA0527" w:rsidP="00EA0527">
      <w:pPr>
        <w:pStyle w:val="ListParagraph"/>
        <w:suppressAutoHyphens w:val="0"/>
        <w:autoSpaceDN/>
        <w:spacing w:line="259" w:lineRule="auto"/>
        <w:ind w:left="1080"/>
        <w:contextualSpacing/>
        <w:textAlignment w:val="auto"/>
        <w:rPr>
          <w:rFonts w:ascii="Franklin Gothic Book" w:hAnsi="Franklin Gothic Book" w:cs="Arial"/>
        </w:rPr>
      </w:pPr>
    </w:p>
    <w:p w:rsidR="0072497A" w:rsidRPr="00EA0527" w:rsidRDefault="0072497A" w:rsidP="0072497A">
      <w:pPr>
        <w:pStyle w:val="ListParagraph"/>
        <w:numPr>
          <w:ilvl w:val="0"/>
          <w:numId w:val="13"/>
        </w:numPr>
        <w:rPr>
          <w:rFonts w:ascii="Franklin Gothic Book" w:hAnsi="Franklin Gothic Book"/>
        </w:rPr>
      </w:pPr>
      <w:r w:rsidRPr="00EA0527">
        <w:rPr>
          <w:rFonts w:ascii="Franklin Gothic Book" w:hAnsi="Franklin Gothic Book"/>
        </w:rPr>
        <w:t xml:space="preserve">For more information:  </w:t>
      </w:r>
      <w:hyperlink r:id="rId10" w:history="1">
        <w:r w:rsidRPr="00EA0527">
          <w:rPr>
            <w:rStyle w:val="Hyperlink"/>
            <w:rFonts w:ascii="Franklin Gothic Book" w:hAnsi="Franklin Gothic Book"/>
          </w:rPr>
          <w:t>https://www.cyclinguk.org/womensfestivalofcycling</w:t>
        </w:r>
      </w:hyperlink>
    </w:p>
    <w:p w:rsidR="0072497A" w:rsidRPr="00EA0527" w:rsidRDefault="007030AC" w:rsidP="007365DE">
      <w:pPr>
        <w:pStyle w:val="ListParagraph"/>
        <w:numPr>
          <w:ilvl w:val="0"/>
          <w:numId w:val="13"/>
        </w:numPr>
        <w:rPr>
          <w:rFonts w:ascii="Franklin Gothic Book" w:hAnsi="Franklin Gothic Book"/>
        </w:rPr>
      </w:pPr>
      <w:r w:rsidRPr="00EA0527">
        <w:rPr>
          <w:rFonts w:ascii="Franklin Gothic Book" w:hAnsi="Franklin Gothic Book"/>
        </w:rPr>
        <w:t>25% of Cycling UK members are female.</w:t>
      </w:r>
    </w:p>
    <w:p w:rsidR="006A4A2C" w:rsidRPr="00EA0527" w:rsidRDefault="005C6572" w:rsidP="006A4A2C">
      <w:pPr>
        <w:pStyle w:val="ListParagraph"/>
        <w:numPr>
          <w:ilvl w:val="0"/>
          <w:numId w:val="13"/>
        </w:numPr>
        <w:rPr>
          <w:rFonts w:ascii="Franklin Gothic Book" w:hAnsi="Franklin Gothic Book"/>
        </w:rPr>
      </w:pPr>
      <w:r w:rsidRPr="00EA0527">
        <w:rPr>
          <w:rFonts w:ascii="Franklin Gothic Book" w:hAnsi="Franklin Gothic Book"/>
        </w:rPr>
        <w:t xml:space="preserve">Cycling UK, the national cycling charity, inspires and helps people to cycle and keep cycling, whatever kind of cycling they do or would like to do. Over a century’s experience tells us that cycling is more than useful transport; it makes you feel good, gives you a sense of freedom and creates a better environment for everyone. </w:t>
      </w:r>
      <w:hyperlink r:id="rId11" w:history="1">
        <w:r w:rsidRPr="00EA0527">
          <w:rPr>
            <w:rStyle w:val="Hyperlink"/>
            <w:rFonts w:ascii="Franklin Gothic Book" w:hAnsi="Franklin Gothic Book"/>
          </w:rPr>
          <w:t>www.cyclinguk.org</w:t>
        </w:r>
      </w:hyperlink>
      <w:bookmarkStart w:id="1" w:name="Do_men_cycle_more_than_women?"/>
    </w:p>
    <w:p w:rsidR="0072497A" w:rsidRPr="00EA0527" w:rsidRDefault="00B82657" w:rsidP="00B82657">
      <w:pPr>
        <w:pStyle w:val="ListParagraph"/>
        <w:numPr>
          <w:ilvl w:val="0"/>
          <w:numId w:val="13"/>
        </w:numPr>
        <w:rPr>
          <w:rFonts w:ascii="Franklin Gothic Book" w:hAnsi="Franklin Gothic Book"/>
        </w:rPr>
      </w:pPr>
      <w:r w:rsidRPr="00B82657">
        <w:rPr>
          <w:rFonts w:ascii="Franklin Gothic Book" w:hAnsi="Franklin Gothic Book"/>
        </w:rPr>
        <w:t>5.</w:t>
      </w:r>
      <w:r w:rsidRPr="00B82657">
        <w:rPr>
          <w:rFonts w:ascii="Franklin Gothic Book" w:hAnsi="Franklin Gothic Book"/>
        </w:rPr>
        <w:tab/>
        <w:t>In 2007, Cycling UK held a similar festival called ‘Five Miles to Fabulous;’ this initiative encouraged many female cycling clubs and groups to form, many of which are still operating today. To mark 10 years since this initiative</w:t>
      </w:r>
      <w:r w:rsidR="006F0DBD">
        <w:rPr>
          <w:rFonts w:ascii="Franklin Gothic Book" w:hAnsi="Franklin Gothic Book"/>
        </w:rPr>
        <w:t>, the charity</w:t>
      </w:r>
      <w:r w:rsidRPr="00B82657">
        <w:rPr>
          <w:rFonts w:ascii="Franklin Gothic Book" w:hAnsi="Franklin Gothic Book"/>
        </w:rPr>
        <w:t xml:space="preserve"> launched the Women’s Festival of Cycling</w:t>
      </w:r>
      <w:r w:rsidR="006F0DBD">
        <w:rPr>
          <w:rFonts w:ascii="Franklin Gothic Book" w:hAnsi="Franklin Gothic Book"/>
        </w:rPr>
        <w:t xml:space="preserve"> in 2017</w:t>
      </w:r>
      <w:r w:rsidR="00EA0527">
        <w:rPr>
          <w:rFonts w:ascii="Franklin Gothic Book" w:hAnsi="Franklin Gothic Book"/>
        </w:rPr>
        <w:t>.</w:t>
      </w:r>
    </w:p>
    <w:p w:rsidR="005C6572" w:rsidRPr="00EF7FA3" w:rsidRDefault="005C6572" w:rsidP="006A4A2C">
      <w:pPr>
        <w:pStyle w:val="ListParagraph"/>
        <w:numPr>
          <w:ilvl w:val="0"/>
          <w:numId w:val="13"/>
        </w:numPr>
        <w:rPr>
          <w:rFonts w:ascii="Franklin Gothic Book" w:hAnsi="Franklin Gothic Book"/>
          <w:color w:val="000000" w:themeColor="text1"/>
        </w:rPr>
      </w:pPr>
      <w:r w:rsidRPr="00EF7FA3">
        <w:rPr>
          <w:rFonts w:ascii="Franklin Gothic Book" w:hAnsi="Franklin Gothic Book"/>
          <w:color w:val="000000" w:themeColor="text1"/>
        </w:rPr>
        <w:t>Do men cycle more than women?</w:t>
      </w:r>
      <w:bookmarkEnd w:id="1"/>
    </w:p>
    <w:p w:rsidR="005C6572" w:rsidRPr="00EF7FA3" w:rsidRDefault="006A4A2C" w:rsidP="00EA0527">
      <w:pPr>
        <w:pStyle w:val="NormalWeb"/>
        <w:shd w:val="clear" w:color="auto" w:fill="FFFFFF"/>
        <w:spacing w:before="240" w:beforeAutospacing="0" w:after="240" w:afterAutospacing="0"/>
        <w:ind w:left="1134"/>
        <w:rPr>
          <w:rFonts w:ascii="Franklin Gothic Book" w:hAnsi="Franklin Gothic Book" w:cs="Arial"/>
          <w:color w:val="000000" w:themeColor="text1"/>
          <w:sz w:val="22"/>
          <w:szCs w:val="22"/>
        </w:rPr>
      </w:pPr>
      <w:r w:rsidRPr="00EF7FA3">
        <w:rPr>
          <w:rFonts w:ascii="Franklin Gothic Book" w:hAnsi="Franklin Gothic Book" w:cs="Arial"/>
          <w:color w:val="000000" w:themeColor="text1"/>
          <w:sz w:val="22"/>
          <w:szCs w:val="22"/>
        </w:rPr>
        <w:t xml:space="preserve">According to research by Cycling UK’s policy team, the answer is </w:t>
      </w:r>
      <w:r w:rsidR="00E9397C" w:rsidRPr="00EF7FA3">
        <w:rPr>
          <w:rFonts w:ascii="Franklin Gothic Book" w:hAnsi="Franklin Gothic Book" w:cs="Arial"/>
          <w:color w:val="000000" w:themeColor="text1"/>
          <w:sz w:val="22"/>
          <w:szCs w:val="22"/>
        </w:rPr>
        <w:t>‘</w:t>
      </w:r>
      <w:r w:rsidRPr="00EF7FA3">
        <w:rPr>
          <w:rFonts w:ascii="Franklin Gothic Book" w:hAnsi="Franklin Gothic Book" w:cs="Arial"/>
          <w:color w:val="000000" w:themeColor="text1"/>
          <w:sz w:val="22"/>
          <w:szCs w:val="22"/>
        </w:rPr>
        <w:t>yes</w:t>
      </w:r>
      <w:r w:rsidR="00E9397C" w:rsidRPr="00EF7FA3">
        <w:rPr>
          <w:rFonts w:ascii="Franklin Gothic Book" w:hAnsi="Franklin Gothic Book" w:cs="Arial"/>
          <w:color w:val="000000" w:themeColor="text1"/>
          <w:sz w:val="22"/>
          <w:szCs w:val="22"/>
        </w:rPr>
        <w:t>’</w:t>
      </w:r>
      <w:r w:rsidRPr="00EF7FA3">
        <w:rPr>
          <w:rFonts w:ascii="Franklin Gothic Book" w:hAnsi="Franklin Gothic Book" w:cs="Arial"/>
          <w:color w:val="000000" w:themeColor="text1"/>
          <w:sz w:val="22"/>
          <w:szCs w:val="22"/>
        </w:rPr>
        <w:t xml:space="preserve">. </w:t>
      </w:r>
      <w:r w:rsidR="00EA0527" w:rsidRPr="00EF7FA3">
        <w:rPr>
          <w:rFonts w:ascii="Franklin Gothic Book" w:hAnsi="Franklin Gothic Book" w:cs="Arial"/>
          <w:color w:val="000000" w:themeColor="text1"/>
          <w:sz w:val="22"/>
          <w:szCs w:val="22"/>
        </w:rPr>
        <w:t xml:space="preserve"> </w:t>
      </w:r>
      <w:r w:rsidRPr="00EF7FA3">
        <w:rPr>
          <w:rFonts w:ascii="Franklin Gothic Book" w:hAnsi="Franklin Gothic Book" w:cs="Arial"/>
          <w:color w:val="000000" w:themeColor="text1"/>
          <w:sz w:val="22"/>
          <w:szCs w:val="22"/>
        </w:rPr>
        <w:t>Statistics for England show</w:t>
      </w:r>
      <w:r w:rsidR="005C6572" w:rsidRPr="00EF7FA3">
        <w:rPr>
          <w:rFonts w:ascii="Franklin Gothic Book" w:hAnsi="Franklin Gothic Book" w:cs="Arial"/>
          <w:color w:val="000000" w:themeColor="text1"/>
          <w:sz w:val="22"/>
          <w:szCs w:val="22"/>
        </w:rPr>
        <w:t>:</w:t>
      </w:r>
    </w:p>
    <w:p w:rsidR="005C6572" w:rsidRPr="00EF7FA3" w:rsidRDefault="005C6572" w:rsidP="00EA0527">
      <w:pPr>
        <w:numPr>
          <w:ilvl w:val="0"/>
          <w:numId w:val="14"/>
        </w:numPr>
        <w:shd w:val="clear" w:color="auto" w:fill="FFFFFF"/>
        <w:tabs>
          <w:tab w:val="clear" w:pos="720"/>
          <w:tab w:val="num" w:pos="1560"/>
        </w:tabs>
        <w:spacing w:after="120" w:line="240" w:lineRule="auto"/>
        <w:ind w:left="1560"/>
        <w:rPr>
          <w:rFonts w:ascii="Franklin Gothic Book" w:hAnsi="Franklin Gothic Book" w:cs="Arial"/>
          <w:color w:val="000000" w:themeColor="text1"/>
        </w:rPr>
      </w:pPr>
      <w:r w:rsidRPr="00EF7FA3">
        <w:rPr>
          <w:rFonts w:ascii="Franklin Gothic Book" w:hAnsi="Franklin Gothic Book" w:cs="Arial"/>
          <w:color w:val="000000" w:themeColor="text1"/>
        </w:rPr>
        <w:t>In 2015, males (of all ages) made just under three times as many cycle trips as females (25 as opposed to nine);</w:t>
      </w:r>
    </w:p>
    <w:p w:rsidR="005C6572" w:rsidRPr="00EF7FA3" w:rsidRDefault="005C6572" w:rsidP="00EA0527">
      <w:pPr>
        <w:numPr>
          <w:ilvl w:val="0"/>
          <w:numId w:val="14"/>
        </w:numPr>
        <w:shd w:val="clear" w:color="auto" w:fill="FFFFFF"/>
        <w:tabs>
          <w:tab w:val="clear" w:pos="720"/>
          <w:tab w:val="num" w:pos="1560"/>
        </w:tabs>
        <w:spacing w:after="120" w:line="240" w:lineRule="auto"/>
        <w:ind w:left="1560"/>
        <w:rPr>
          <w:rFonts w:ascii="Franklin Gothic Book" w:hAnsi="Franklin Gothic Book" w:cs="Arial"/>
          <w:color w:val="000000" w:themeColor="text1"/>
        </w:rPr>
      </w:pPr>
      <w:r w:rsidRPr="00EF7FA3">
        <w:rPr>
          <w:rFonts w:ascii="Franklin Gothic Book" w:hAnsi="Franklin Gothic Book" w:cs="Arial"/>
          <w:color w:val="000000" w:themeColor="text1"/>
        </w:rPr>
        <w:t>Males also cycled around four times as many miles (86 as opposed to 21 for females) (</w:t>
      </w:r>
      <w:hyperlink r:id="rId12" w:tgtFrame="_blank" w:history="1">
        <w:r w:rsidRPr="00EF7FA3">
          <w:rPr>
            <w:rStyle w:val="Hyperlink"/>
            <w:rFonts w:ascii="Franklin Gothic Book" w:hAnsi="Franklin Gothic Book" w:cs="Arial"/>
            <w:color w:val="000000" w:themeColor="text1"/>
          </w:rPr>
          <w:t>NTS</w:t>
        </w:r>
      </w:hyperlink>
      <w:r w:rsidRPr="00EF7FA3">
        <w:rPr>
          <w:rStyle w:val="apple-converted-space"/>
          <w:rFonts w:ascii="Franklin Gothic Book" w:hAnsi="Franklin Gothic Book" w:cs="Arial"/>
          <w:color w:val="000000" w:themeColor="text1"/>
        </w:rPr>
        <w:t> </w:t>
      </w:r>
      <w:r w:rsidRPr="00EF7FA3">
        <w:rPr>
          <w:rFonts w:ascii="Franklin Gothic Book" w:hAnsi="Franklin Gothic Book" w:cs="Arial"/>
          <w:color w:val="000000" w:themeColor="text1"/>
        </w:rPr>
        <w:t>0605);</w:t>
      </w:r>
    </w:p>
    <w:p w:rsidR="005C6572" w:rsidRPr="00EF7FA3" w:rsidRDefault="005C6572" w:rsidP="0072497A">
      <w:pPr>
        <w:pStyle w:val="NormalWeb"/>
        <w:shd w:val="clear" w:color="auto" w:fill="FFFFFF"/>
        <w:spacing w:before="240" w:beforeAutospacing="0" w:after="240" w:afterAutospacing="0"/>
        <w:ind w:left="993"/>
        <w:rPr>
          <w:rFonts w:ascii="Franklin Gothic Book" w:hAnsi="Franklin Gothic Book" w:cs="Arial"/>
          <w:color w:val="000000" w:themeColor="text1"/>
          <w:sz w:val="22"/>
          <w:szCs w:val="22"/>
        </w:rPr>
      </w:pPr>
      <w:r w:rsidRPr="00EF7FA3">
        <w:rPr>
          <w:rFonts w:ascii="Franklin Gothic Book" w:hAnsi="Franklin Gothic Book" w:cs="Arial"/>
          <w:noProof/>
          <w:color w:val="000000" w:themeColor="text1"/>
          <w:sz w:val="22"/>
          <w:szCs w:val="22"/>
        </w:rPr>
        <w:drawing>
          <wp:inline distT="0" distB="0" distL="0" distR="0">
            <wp:extent cx="2863301" cy="718337"/>
            <wp:effectExtent l="0" t="0" r="0" b="5715"/>
            <wp:docPr id="1" name="Picture 1" descr="https://www.cyclinguk.org/sites/default/files/resize/media_library/users/Cherry%20Allan/2015-nts_cycle-trips-mileage-by-gender_-57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yclinguk.org/sites/default/files/resize/media_library/users/Cherry%20Allan/2015-nts_cycle-trips-mileage-by-gender_-570x14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9890" cy="745078"/>
                    </a:xfrm>
                    <a:prstGeom prst="rect">
                      <a:avLst/>
                    </a:prstGeom>
                    <a:noFill/>
                    <a:ln>
                      <a:noFill/>
                    </a:ln>
                  </pic:spPr>
                </pic:pic>
              </a:graphicData>
            </a:graphic>
          </wp:inline>
        </w:drawing>
      </w:r>
      <w:r w:rsidRPr="00EF7FA3">
        <w:rPr>
          <w:rFonts w:ascii="Arial" w:hAnsi="Arial" w:cs="Arial"/>
          <w:color w:val="000000" w:themeColor="text1"/>
          <w:sz w:val="22"/>
          <w:szCs w:val="22"/>
        </w:rPr>
        <w:t>​</w:t>
      </w:r>
    </w:p>
    <w:p w:rsidR="005C6572" w:rsidRPr="00EF7FA3" w:rsidRDefault="005C6572" w:rsidP="00EA0527">
      <w:pPr>
        <w:pStyle w:val="NormalWeb"/>
        <w:numPr>
          <w:ilvl w:val="0"/>
          <w:numId w:val="16"/>
        </w:numPr>
        <w:shd w:val="clear" w:color="auto" w:fill="FFFFFF"/>
        <w:spacing w:before="240" w:beforeAutospacing="0" w:after="120" w:afterAutospacing="0"/>
        <w:ind w:left="1560"/>
        <w:rPr>
          <w:rFonts w:ascii="Franklin Gothic Book" w:hAnsi="Franklin Gothic Book"/>
          <w:color w:val="000000" w:themeColor="text1"/>
          <w:sz w:val="22"/>
          <w:szCs w:val="22"/>
        </w:rPr>
      </w:pPr>
      <w:r w:rsidRPr="00EF7FA3">
        <w:rPr>
          <w:rFonts w:ascii="Franklin Gothic Book" w:hAnsi="Franklin Gothic Book" w:cs="Arial"/>
          <w:color w:val="000000" w:themeColor="text1"/>
          <w:sz w:val="22"/>
          <w:szCs w:val="22"/>
        </w:rPr>
        <w:t>Men are more likely to cycle to work than women. In 2011: 3.9% of male workers cycled to work compared with 1.6% of female workers in England and Wales (</w:t>
      </w:r>
      <w:hyperlink r:id="rId14" w:tgtFrame="_blank" w:history="1">
        <w:r w:rsidRPr="00EF7FA3">
          <w:rPr>
            <w:rStyle w:val="Hyperlink"/>
            <w:rFonts w:ascii="Franklin Gothic Book" w:hAnsi="Franklin Gothic Book" w:cs="Arial"/>
            <w:color w:val="000000" w:themeColor="text1"/>
            <w:sz w:val="22"/>
            <w:szCs w:val="22"/>
          </w:rPr>
          <w:t>Census</w:t>
        </w:r>
      </w:hyperlink>
      <w:r w:rsidRPr="00EF7FA3">
        <w:rPr>
          <w:rFonts w:ascii="Franklin Gothic Book" w:hAnsi="Franklin Gothic Book" w:cs="Arial"/>
          <w:color w:val="000000" w:themeColor="text1"/>
          <w:sz w:val="22"/>
          <w:szCs w:val="22"/>
        </w:rPr>
        <w:t>EW); while 2.1% of male workers cycled to work compared with 0.6% of female workers in Scotland (</w:t>
      </w:r>
      <w:proofErr w:type="spellStart"/>
      <w:r w:rsidRPr="00EF7FA3">
        <w:rPr>
          <w:rFonts w:ascii="Franklin Gothic Book" w:hAnsi="Franklin Gothic Book" w:cs="Arial"/>
          <w:color w:val="000000" w:themeColor="text1"/>
          <w:sz w:val="22"/>
          <w:szCs w:val="22"/>
        </w:rPr>
        <w:fldChar w:fldCharType="begin"/>
      </w:r>
      <w:r w:rsidRPr="00EF7FA3">
        <w:rPr>
          <w:rFonts w:ascii="Franklin Gothic Book" w:hAnsi="Franklin Gothic Book" w:cs="Arial"/>
          <w:color w:val="000000" w:themeColor="text1"/>
          <w:sz w:val="22"/>
          <w:szCs w:val="22"/>
        </w:rPr>
        <w:instrText xml:space="preserve"> HYPERLINK "http://www.scotlandscensus.gov.uk/" \t "_blank" </w:instrText>
      </w:r>
      <w:r w:rsidRPr="00EF7FA3">
        <w:rPr>
          <w:rFonts w:ascii="Franklin Gothic Book" w:hAnsi="Franklin Gothic Book" w:cs="Arial"/>
          <w:color w:val="000000" w:themeColor="text1"/>
          <w:sz w:val="22"/>
          <w:szCs w:val="22"/>
        </w:rPr>
        <w:fldChar w:fldCharType="separate"/>
      </w:r>
      <w:r w:rsidRPr="00EF7FA3">
        <w:rPr>
          <w:rStyle w:val="Hyperlink"/>
          <w:rFonts w:ascii="Franklin Gothic Book" w:hAnsi="Franklin Gothic Book" w:cs="Arial"/>
          <w:color w:val="000000" w:themeColor="text1"/>
          <w:sz w:val="22"/>
          <w:szCs w:val="22"/>
        </w:rPr>
        <w:t>CensusS</w:t>
      </w:r>
      <w:proofErr w:type="spellEnd"/>
      <w:r w:rsidRPr="00EF7FA3">
        <w:rPr>
          <w:rFonts w:ascii="Franklin Gothic Book" w:hAnsi="Franklin Gothic Book" w:cs="Arial"/>
          <w:color w:val="000000" w:themeColor="text1"/>
          <w:sz w:val="22"/>
          <w:szCs w:val="22"/>
        </w:rPr>
        <w:fldChar w:fldCharType="end"/>
      </w:r>
      <w:r w:rsidRPr="00EF7FA3">
        <w:rPr>
          <w:rFonts w:ascii="Franklin Gothic Book" w:hAnsi="Franklin Gothic Book" w:cs="Arial"/>
          <w:color w:val="000000" w:themeColor="text1"/>
          <w:sz w:val="22"/>
          <w:szCs w:val="22"/>
        </w:rPr>
        <w:t>, Table DC7101SC).</w:t>
      </w:r>
    </w:p>
    <w:sectPr w:rsidR="005C6572" w:rsidRPr="00EF7FA3" w:rsidSect="007D0970">
      <w:headerReference w:type="default" r:id="rId15"/>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375" w:rsidRDefault="002E2375" w:rsidP="00376171">
      <w:pPr>
        <w:spacing w:after="0" w:line="240" w:lineRule="auto"/>
      </w:pPr>
      <w:r>
        <w:separator/>
      </w:r>
    </w:p>
  </w:endnote>
  <w:endnote w:type="continuationSeparator" w:id="0">
    <w:p w:rsidR="002E2375" w:rsidRDefault="002E2375" w:rsidP="0037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GothicITCbyBT-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375" w:rsidRDefault="002E2375" w:rsidP="00376171">
      <w:pPr>
        <w:spacing w:after="0" w:line="240" w:lineRule="auto"/>
      </w:pPr>
      <w:r>
        <w:separator/>
      </w:r>
    </w:p>
  </w:footnote>
  <w:footnote w:type="continuationSeparator" w:id="0">
    <w:p w:rsidR="002E2375" w:rsidRDefault="002E2375" w:rsidP="003761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171" w:rsidRDefault="002341E9" w:rsidP="00376171">
    <w:pPr>
      <w:pStyle w:val="Header"/>
      <w:jc w:val="right"/>
    </w:pPr>
    <w:r>
      <w:rPr>
        <w:noProof/>
        <w:lang w:eastAsia="en-GB"/>
      </w:rPr>
      <w:drawing>
        <wp:inline distT="0" distB="0" distL="0" distR="0">
          <wp:extent cx="1524000" cy="944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 colour on white background 10463 Womens_cycling_Logo_1.0_WFOC_Logo_rgb 500x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944880"/>
                  </a:xfrm>
                  <a:prstGeom prst="rect">
                    <a:avLst/>
                  </a:prstGeom>
                </pic:spPr>
              </pic:pic>
            </a:graphicData>
          </a:graphic>
        </wp:inline>
      </w:drawing>
    </w:r>
    <w:r>
      <w:t xml:space="preserve">                                                          </w:t>
    </w:r>
    <w:r w:rsidR="00B93F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pt;height:68pt">
          <v:imagedata r:id="rId2" o:title="CyclingUK_Logo+strap 2col CMY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548"/>
    <w:multiLevelType w:val="hybridMultilevel"/>
    <w:tmpl w:val="F8662D2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476F47"/>
    <w:multiLevelType w:val="hybridMultilevel"/>
    <w:tmpl w:val="1ACC6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E7D40"/>
    <w:multiLevelType w:val="hybridMultilevel"/>
    <w:tmpl w:val="8F4CEC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F8466C"/>
    <w:multiLevelType w:val="hybridMultilevel"/>
    <w:tmpl w:val="B1C8F9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165FA4"/>
    <w:multiLevelType w:val="hybridMultilevel"/>
    <w:tmpl w:val="9F98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C3195"/>
    <w:multiLevelType w:val="hybridMultilevel"/>
    <w:tmpl w:val="BF6295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7AA66B0"/>
    <w:multiLevelType w:val="hybridMultilevel"/>
    <w:tmpl w:val="70F8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DF35D2"/>
    <w:multiLevelType w:val="multilevel"/>
    <w:tmpl w:val="FA7288D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37846F7F"/>
    <w:multiLevelType w:val="hybridMultilevel"/>
    <w:tmpl w:val="4CA6F0EE"/>
    <w:lvl w:ilvl="0" w:tplc="4C2A54E6">
      <w:numFmt w:val="bullet"/>
      <w:lvlText w:val="-"/>
      <w:lvlJc w:val="left"/>
      <w:pPr>
        <w:ind w:left="1440" w:hanging="720"/>
      </w:pPr>
      <w:rPr>
        <w:rFonts w:ascii="Franklin Gothic Book" w:eastAsia="SimSun" w:hAnsi="Franklin Gothic Book"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96B0E5C"/>
    <w:multiLevelType w:val="multilevel"/>
    <w:tmpl w:val="45A6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630A0F"/>
    <w:multiLevelType w:val="hybridMultilevel"/>
    <w:tmpl w:val="F7668B78"/>
    <w:lvl w:ilvl="0" w:tplc="AD98408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C64F11"/>
    <w:multiLevelType w:val="hybridMultilevel"/>
    <w:tmpl w:val="F346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F53F67"/>
    <w:multiLevelType w:val="hybridMultilevel"/>
    <w:tmpl w:val="38CE9996"/>
    <w:lvl w:ilvl="0" w:tplc="4C2A54E6">
      <w:numFmt w:val="bullet"/>
      <w:lvlText w:val="-"/>
      <w:lvlJc w:val="left"/>
      <w:pPr>
        <w:ind w:left="1440" w:hanging="720"/>
      </w:pPr>
      <w:rPr>
        <w:rFonts w:ascii="Franklin Gothic Book" w:eastAsia="SimSun" w:hAnsi="Franklin Gothic Book"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45F359D"/>
    <w:multiLevelType w:val="hybridMultilevel"/>
    <w:tmpl w:val="EBAA6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4E0C38"/>
    <w:multiLevelType w:val="hybridMultilevel"/>
    <w:tmpl w:val="FB4E7602"/>
    <w:lvl w:ilvl="0" w:tplc="4C2A54E6">
      <w:numFmt w:val="bullet"/>
      <w:lvlText w:val="-"/>
      <w:lvlJc w:val="left"/>
      <w:pPr>
        <w:ind w:left="1440" w:hanging="720"/>
      </w:pPr>
      <w:rPr>
        <w:rFonts w:ascii="Franklin Gothic Book" w:eastAsia="SimSun" w:hAnsi="Franklin Gothic Book"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A8F0316"/>
    <w:multiLevelType w:val="hybridMultilevel"/>
    <w:tmpl w:val="23D4E0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1295239"/>
    <w:multiLevelType w:val="hybridMultilevel"/>
    <w:tmpl w:val="2D4E62D4"/>
    <w:lvl w:ilvl="0" w:tplc="CEFC4B1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AC402A"/>
    <w:multiLevelType w:val="multilevel"/>
    <w:tmpl w:val="8B3E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16510C"/>
    <w:multiLevelType w:val="hybridMultilevel"/>
    <w:tmpl w:val="1626072C"/>
    <w:lvl w:ilvl="0" w:tplc="0809000F">
      <w:start w:val="1"/>
      <w:numFmt w:val="decimal"/>
      <w:lvlText w:val="%1."/>
      <w:lvlJc w:val="left"/>
      <w:pPr>
        <w:ind w:left="1440" w:hanging="72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C8102AD"/>
    <w:multiLevelType w:val="hybridMultilevel"/>
    <w:tmpl w:val="8050EC22"/>
    <w:lvl w:ilvl="0" w:tplc="4C2A54E6">
      <w:numFmt w:val="bullet"/>
      <w:lvlText w:val="-"/>
      <w:lvlJc w:val="left"/>
      <w:pPr>
        <w:ind w:left="1080" w:hanging="720"/>
      </w:pPr>
      <w:rPr>
        <w:rFonts w:ascii="Franklin Gothic Book" w:eastAsia="SimSun" w:hAnsi="Franklin Gothic Book"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A36DDC"/>
    <w:multiLevelType w:val="hybridMultilevel"/>
    <w:tmpl w:val="9CAE5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0D5287"/>
    <w:multiLevelType w:val="hybridMultilevel"/>
    <w:tmpl w:val="BBF2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4928AE"/>
    <w:multiLevelType w:val="hybridMultilevel"/>
    <w:tmpl w:val="664AA7E8"/>
    <w:lvl w:ilvl="0" w:tplc="DA90862A">
      <w:numFmt w:val="bullet"/>
      <w:lvlText w:val="•"/>
      <w:lvlJc w:val="left"/>
      <w:pPr>
        <w:ind w:left="1080" w:hanging="720"/>
      </w:pPr>
      <w:rPr>
        <w:rFonts w:ascii="Franklin Gothic Book" w:eastAsia="SimSun" w:hAnsi="Franklin Gothic Book"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2"/>
  </w:num>
  <w:num w:numId="7">
    <w:abstractNumId w:val="5"/>
  </w:num>
  <w:num w:numId="8">
    <w:abstractNumId w:val="11"/>
  </w:num>
  <w:num w:numId="9">
    <w:abstractNumId w:val="2"/>
  </w:num>
  <w:num w:numId="10">
    <w:abstractNumId w:val="3"/>
  </w:num>
  <w:num w:numId="11">
    <w:abstractNumId w:val="4"/>
  </w:num>
  <w:num w:numId="12">
    <w:abstractNumId w:val="13"/>
  </w:num>
  <w:num w:numId="13">
    <w:abstractNumId w:val="16"/>
  </w:num>
  <w:num w:numId="14">
    <w:abstractNumId w:val="9"/>
  </w:num>
  <w:num w:numId="15">
    <w:abstractNumId w:val="17"/>
  </w:num>
  <w:num w:numId="16">
    <w:abstractNumId w:val="15"/>
  </w:num>
  <w:num w:numId="17">
    <w:abstractNumId w:val="21"/>
  </w:num>
  <w:num w:numId="18">
    <w:abstractNumId w:val="19"/>
  </w:num>
  <w:num w:numId="19">
    <w:abstractNumId w:val="12"/>
  </w:num>
  <w:num w:numId="20">
    <w:abstractNumId w:val="14"/>
  </w:num>
  <w:num w:numId="21">
    <w:abstractNumId w:val="18"/>
  </w:num>
  <w:num w:numId="22">
    <w:abstractNumId w:val="8"/>
  </w:num>
  <w:num w:numId="23">
    <w:abstractNumId w:val="0"/>
  </w:num>
  <w:num w:numId="24">
    <w:abstractNumId w:val="10"/>
  </w:num>
  <w:num w:numId="25">
    <w:abstractNumId w:val="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A2"/>
    <w:rsid w:val="00014D4B"/>
    <w:rsid w:val="00026715"/>
    <w:rsid w:val="00072A2B"/>
    <w:rsid w:val="000C77BF"/>
    <w:rsid w:val="000E649E"/>
    <w:rsid w:val="001034A2"/>
    <w:rsid w:val="00105779"/>
    <w:rsid w:val="001230FA"/>
    <w:rsid w:val="0016720F"/>
    <w:rsid w:val="00172F4A"/>
    <w:rsid w:val="001750FF"/>
    <w:rsid w:val="001C2A30"/>
    <w:rsid w:val="001C6312"/>
    <w:rsid w:val="00213B9E"/>
    <w:rsid w:val="002341E9"/>
    <w:rsid w:val="00245E7C"/>
    <w:rsid w:val="002601E8"/>
    <w:rsid w:val="002B5578"/>
    <w:rsid w:val="002E2375"/>
    <w:rsid w:val="00317DD8"/>
    <w:rsid w:val="00326824"/>
    <w:rsid w:val="00334BEF"/>
    <w:rsid w:val="003418FB"/>
    <w:rsid w:val="00352684"/>
    <w:rsid w:val="00376171"/>
    <w:rsid w:val="00391F80"/>
    <w:rsid w:val="003B1FD2"/>
    <w:rsid w:val="003C1A2B"/>
    <w:rsid w:val="003D2C8E"/>
    <w:rsid w:val="003D3158"/>
    <w:rsid w:val="00405A54"/>
    <w:rsid w:val="00407C53"/>
    <w:rsid w:val="00421F51"/>
    <w:rsid w:val="00424FE1"/>
    <w:rsid w:val="00434037"/>
    <w:rsid w:val="004B0726"/>
    <w:rsid w:val="004D1CF5"/>
    <w:rsid w:val="004F3BC1"/>
    <w:rsid w:val="004F5BB1"/>
    <w:rsid w:val="005514AC"/>
    <w:rsid w:val="005722B9"/>
    <w:rsid w:val="005A5FA8"/>
    <w:rsid w:val="005C4445"/>
    <w:rsid w:val="005C6572"/>
    <w:rsid w:val="005D2160"/>
    <w:rsid w:val="005E2EF7"/>
    <w:rsid w:val="006046B2"/>
    <w:rsid w:val="00621887"/>
    <w:rsid w:val="0069145B"/>
    <w:rsid w:val="0069463F"/>
    <w:rsid w:val="006A4A2C"/>
    <w:rsid w:val="006B0F78"/>
    <w:rsid w:val="006B5D21"/>
    <w:rsid w:val="006D0517"/>
    <w:rsid w:val="006D099A"/>
    <w:rsid w:val="006F0DBD"/>
    <w:rsid w:val="007030AC"/>
    <w:rsid w:val="00711CCE"/>
    <w:rsid w:val="007246FC"/>
    <w:rsid w:val="0072497A"/>
    <w:rsid w:val="0074576D"/>
    <w:rsid w:val="00762C83"/>
    <w:rsid w:val="007A1621"/>
    <w:rsid w:val="007B0F40"/>
    <w:rsid w:val="007D0970"/>
    <w:rsid w:val="007E3CAE"/>
    <w:rsid w:val="00817699"/>
    <w:rsid w:val="008372F1"/>
    <w:rsid w:val="008424B7"/>
    <w:rsid w:val="00850397"/>
    <w:rsid w:val="0086367B"/>
    <w:rsid w:val="00886C3F"/>
    <w:rsid w:val="00891B69"/>
    <w:rsid w:val="008F4785"/>
    <w:rsid w:val="009276F2"/>
    <w:rsid w:val="00946D63"/>
    <w:rsid w:val="009A516B"/>
    <w:rsid w:val="009C5D71"/>
    <w:rsid w:val="00A123CA"/>
    <w:rsid w:val="00A47B66"/>
    <w:rsid w:val="00A53B68"/>
    <w:rsid w:val="00A5520E"/>
    <w:rsid w:val="00A9102C"/>
    <w:rsid w:val="00B31507"/>
    <w:rsid w:val="00B50F10"/>
    <w:rsid w:val="00B82657"/>
    <w:rsid w:val="00B841F6"/>
    <w:rsid w:val="00B93FB7"/>
    <w:rsid w:val="00C0328D"/>
    <w:rsid w:val="00C11F60"/>
    <w:rsid w:val="00C14A4C"/>
    <w:rsid w:val="00C2445C"/>
    <w:rsid w:val="00C53818"/>
    <w:rsid w:val="00C75304"/>
    <w:rsid w:val="00C8525B"/>
    <w:rsid w:val="00CE510F"/>
    <w:rsid w:val="00CF07D9"/>
    <w:rsid w:val="00D117D8"/>
    <w:rsid w:val="00D13D87"/>
    <w:rsid w:val="00D2134E"/>
    <w:rsid w:val="00D2749E"/>
    <w:rsid w:val="00D362CE"/>
    <w:rsid w:val="00D47146"/>
    <w:rsid w:val="00D72174"/>
    <w:rsid w:val="00D72A7F"/>
    <w:rsid w:val="00DE0043"/>
    <w:rsid w:val="00DE2C16"/>
    <w:rsid w:val="00DE6E55"/>
    <w:rsid w:val="00DF6AC8"/>
    <w:rsid w:val="00E47E14"/>
    <w:rsid w:val="00E51BBF"/>
    <w:rsid w:val="00E62567"/>
    <w:rsid w:val="00E9397C"/>
    <w:rsid w:val="00E93F38"/>
    <w:rsid w:val="00EA0527"/>
    <w:rsid w:val="00EE4B17"/>
    <w:rsid w:val="00EF7FA3"/>
    <w:rsid w:val="00F06F0B"/>
    <w:rsid w:val="00F12DF8"/>
    <w:rsid w:val="00F45221"/>
    <w:rsid w:val="00FA1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5:chartTrackingRefBased/>
  <w15:docId w15:val="{7FAE2027-BAE1-4EA5-9F4C-2701C454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C657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1034A2"/>
    <w:pPr>
      <w:suppressAutoHyphens/>
      <w:autoSpaceDN w:val="0"/>
      <w:spacing w:line="254" w:lineRule="auto"/>
      <w:textAlignment w:val="baseline"/>
    </w:pPr>
    <w:rPr>
      <w:rFonts w:ascii="Calibri" w:eastAsia="SimSun" w:hAnsi="Calibri" w:cs="Tahoma"/>
      <w:kern w:val="3"/>
    </w:rPr>
  </w:style>
  <w:style w:type="paragraph" w:customStyle="1" w:styleId="Textbody">
    <w:name w:val="Text body"/>
    <w:basedOn w:val="Standard"/>
    <w:uiPriority w:val="99"/>
    <w:rsid w:val="001034A2"/>
    <w:pPr>
      <w:spacing w:after="120"/>
    </w:pPr>
  </w:style>
  <w:style w:type="paragraph" w:styleId="ListParagraph">
    <w:name w:val="List Paragraph"/>
    <w:basedOn w:val="Standard"/>
    <w:uiPriority w:val="34"/>
    <w:qFormat/>
    <w:rsid w:val="001034A2"/>
    <w:pPr>
      <w:ind w:left="720"/>
    </w:pPr>
  </w:style>
  <w:style w:type="numbering" w:customStyle="1" w:styleId="WWNum2">
    <w:name w:val="WWNum2"/>
    <w:basedOn w:val="NoList"/>
    <w:rsid w:val="001034A2"/>
    <w:pPr>
      <w:numPr>
        <w:numId w:val="1"/>
      </w:numPr>
    </w:pPr>
  </w:style>
  <w:style w:type="character" w:styleId="Hyperlink">
    <w:name w:val="Hyperlink"/>
    <w:basedOn w:val="DefaultParagraphFont"/>
    <w:uiPriority w:val="99"/>
    <w:unhideWhenUsed/>
    <w:rsid w:val="001C6312"/>
    <w:rPr>
      <w:color w:val="0563C1" w:themeColor="hyperlink"/>
      <w:u w:val="single"/>
    </w:rPr>
  </w:style>
  <w:style w:type="paragraph" w:styleId="BalloonText">
    <w:name w:val="Balloon Text"/>
    <w:basedOn w:val="Normal"/>
    <w:link w:val="BalloonTextChar"/>
    <w:uiPriority w:val="99"/>
    <w:semiHidden/>
    <w:unhideWhenUsed/>
    <w:rsid w:val="00C538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818"/>
    <w:rPr>
      <w:rFonts w:ascii="Segoe UI" w:hAnsi="Segoe UI" w:cs="Segoe UI"/>
      <w:sz w:val="18"/>
      <w:szCs w:val="18"/>
    </w:rPr>
  </w:style>
  <w:style w:type="paragraph" w:styleId="Header">
    <w:name w:val="header"/>
    <w:basedOn w:val="Normal"/>
    <w:link w:val="HeaderChar"/>
    <w:uiPriority w:val="99"/>
    <w:unhideWhenUsed/>
    <w:rsid w:val="00376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171"/>
  </w:style>
  <w:style w:type="paragraph" w:styleId="Footer">
    <w:name w:val="footer"/>
    <w:basedOn w:val="Normal"/>
    <w:link w:val="FooterChar"/>
    <w:uiPriority w:val="99"/>
    <w:unhideWhenUsed/>
    <w:rsid w:val="00376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171"/>
  </w:style>
  <w:style w:type="character" w:customStyle="1" w:styleId="Heading2Char">
    <w:name w:val="Heading 2 Char"/>
    <w:basedOn w:val="DefaultParagraphFont"/>
    <w:link w:val="Heading2"/>
    <w:uiPriority w:val="9"/>
    <w:rsid w:val="005C6572"/>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5C65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C6572"/>
  </w:style>
  <w:style w:type="character" w:styleId="FollowedHyperlink">
    <w:name w:val="FollowedHyperlink"/>
    <w:basedOn w:val="DefaultParagraphFont"/>
    <w:uiPriority w:val="99"/>
    <w:semiHidden/>
    <w:unhideWhenUsed/>
    <w:rsid w:val="007457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472861">
      <w:bodyDiv w:val="1"/>
      <w:marLeft w:val="0"/>
      <w:marRight w:val="0"/>
      <w:marTop w:val="0"/>
      <w:marBottom w:val="0"/>
      <w:divBdr>
        <w:top w:val="none" w:sz="0" w:space="0" w:color="auto"/>
        <w:left w:val="none" w:sz="0" w:space="0" w:color="auto"/>
        <w:bottom w:val="none" w:sz="0" w:space="0" w:color="auto"/>
        <w:right w:val="none" w:sz="0" w:space="0" w:color="auto"/>
      </w:divBdr>
    </w:div>
    <w:div w:id="621352101">
      <w:bodyDiv w:val="1"/>
      <w:marLeft w:val="0"/>
      <w:marRight w:val="0"/>
      <w:marTop w:val="0"/>
      <w:marBottom w:val="0"/>
      <w:divBdr>
        <w:top w:val="none" w:sz="0" w:space="0" w:color="auto"/>
        <w:left w:val="none" w:sz="0" w:space="0" w:color="auto"/>
        <w:bottom w:val="none" w:sz="0" w:space="0" w:color="auto"/>
        <w:right w:val="none" w:sz="0" w:space="0" w:color="auto"/>
      </w:divBdr>
    </w:div>
    <w:div w:id="1018460762">
      <w:bodyDiv w:val="1"/>
      <w:marLeft w:val="0"/>
      <w:marRight w:val="0"/>
      <w:marTop w:val="0"/>
      <w:marBottom w:val="0"/>
      <w:divBdr>
        <w:top w:val="none" w:sz="0" w:space="0" w:color="auto"/>
        <w:left w:val="none" w:sz="0" w:space="0" w:color="auto"/>
        <w:bottom w:val="none" w:sz="0" w:space="0" w:color="auto"/>
        <w:right w:val="none" w:sz="0" w:space="0" w:color="auto"/>
      </w:divBdr>
      <w:divsChild>
        <w:div w:id="2072382653">
          <w:marLeft w:val="0"/>
          <w:marRight w:val="0"/>
          <w:marTop w:val="0"/>
          <w:marBottom w:val="0"/>
          <w:divBdr>
            <w:top w:val="none" w:sz="0" w:space="0" w:color="auto"/>
            <w:left w:val="none" w:sz="0" w:space="0" w:color="auto"/>
            <w:bottom w:val="none" w:sz="0" w:space="0" w:color="auto"/>
            <w:right w:val="none" w:sz="0" w:space="0" w:color="auto"/>
          </w:divBdr>
          <w:divsChild>
            <w:div w:id="2309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47039">
      <w:bodyDiv w:val="1"/>
      <w:marLeft w:val="0"/>
      <w:marRight w:val="0"/>
      <w:marTop w:val="0"/>
      <w:marBottom w:val="0"/>
      <w:divBdr>
        <w:top w:val="none" w:sz="0" w:space="0" w:color="auto"/>
        <w:left w:val="none" w:sz="0" w:space="0" w:color="auto"/>
        <w:bottom w:val="none" w:sz="0" w:space="0" w:color="auto"/>
        <w:right w:val="none" w:sz="0" w:space="0" w:color="auto"/>
      </w:divBdr>
    </w:div>
    <w:div w:id="1539274611">
      <w:bodyDiv w:val="1"/>
      <w:marLeft w:val="0"/>
      <w:marRight w:val="0"/>
      <w:marTop w:val="0"/>
      <w:marBottom w:val="0"/>
      <w:divBdr>
        <w:top w:val="none" w:sz="0" w:space="0" w:color="auto"/>
        <w:left w:val="none" w:sz="0" w:space="0" w:color="auto"/>
        <w:bottom w:val="none" w:sz="0" w:space="0" w:color="auto"/>
        <w:right w:val="none" w:sz="0" w:space="0" w:color="auto"/>
      </w:divBdr>
    </w:div>
    <w:div w:id="1719819036">
      <w:bodyDiv w:val="1"/>
      <w:marLeft w:val="0"/>
      <w:marRight w:val="0"/>
      <w:marTop w:val="0"/>
      <w:marBottom w:val="0"/>
      <w:divBdr>
        <w:top w:val="none" w:sz="0" w:space="0" w:color="auto"/>
        <w:left w:val="none" w:sz="0" w:space="0" w:color="auto"/>
        <w:bottom w:val="none" w:sz="0" w:space="0" w:color="auto"/>
        <w:right w:val="none" w:sz="0" w:space="0" w:color="auto"/>
      </w:divBdr>
      <w:divsChild>
        <w:div w:id="674377230">
          <w:marLeft w:val="0"/>
          <w:marRight w:val="0"/>
          <w:marTop w:val="0"/>
          <w:marBottom w:val="0"/>
          <w:divBdr>
            <w:top w:val="none" w:sz="0" w:space="0" w:color="auto"/>
            <w:left w:val="none" w:sz="0" w:space="0" w:color="auto"/>
            <w:bottom w:val="none" w:sz="0" w:space="0" w:color="auto"/>
            <w:right w:val="none" w:sz="0" w:space="0" w:color="auto"/>
          </w:divBdr>
          <w:divsChild>
            <w:div w:id="11347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6600">
      <w:bodyDiv w:val="1"/>
      <w:marLeft w:val="0"/>
      <w:marRight w:val="0"/>
      <w:marTop w:val="0"/>
      <w:marBottom w:val="0"/>
      <w:divBdr>
        <w:top w:val="none" w:sz="0" w:space="0" w:color="auto"/>
        <w:left w:val="none" w:sz="0" w:space="0" w:color="auto"/>
        <w:bottom w:val="none" w:sz="0" w:space="0" w:color="auto"/>
        <w:right w:val="none" w:sz="0" w:space="0" w:color="auto"/>
      </w:divBdr>
    </w:div>
    <w:div w:id="208629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clinguk.org/womens-festival"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cyclinguk.org/womens-festival" TargetMode="External"/><Relationship Id="rId12" Type="http://schemas.openxmlformats.org/officeDocument/2006/relationships/hyperlink" Target="https://www.gov.uk/government/collections/national-travel-survey-statistic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yclinguk.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yclinguk.org/womensfestivalofcycling" TargetMode="External"/><Relationship Id="rId4" Type="http://schemas.openxmlformats.org/officeDocument/2006/relationships/webSettings" Target="webSettings.xml"/><Relationship Id="rId9" Type="http://schemas.openxmlformats.org/officeDocument/2006/relationships/hyperlink" Target="mailto:publicity@cyclinguk.org" TargetMode="External"/><Relationship Id="rId14" Type="http://schemas.openxmlformats.org/officeDocument/2006/relationships/hyperlink" Target="http://www.ons.gov.uk/ons/rel/census/2011-census-analysis/cycling-to-work/2011-census-analysis---cycling-to-work.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Jones</dc:creator>
  <cp:keywords/>
  <dc:description/>
  <cp:lastModifiedBy>Julie Rand</cp:lastModifiedBy>
  <cp:revision>8</cp:revision>
  <cp:lastPrinted>2017-03-03T15:35:00Z</cp:lastPrinted>
  <dcterms:created xsi:type="dcterms:W3CDTF">2018-06-20T15:39:00Z</dcterms:created>
  <dcterms:modified xsi:type="dcterms:W3CDTF">2018-06-21T13:36:00Z</dcterms:modified>
</cp:coreProperties>
</file>